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987" w:rsidRPr="006F2135" w:rsidRDefault="001F3987" w:rsidP="001F3987">
      <w:pPr>
        <w:spacing w:line="240" w:lineRule="auto"/>
        <w:ind w:firstLine="709"/>
        <w:jc w:val="right"/>
        <w:textAlignment w:val="baseline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Приложение</w:t>
      </w:r>
    </w:p>
    <w:p w:rsidR="001F3987" w:rsidRPr="006F2135" w:rsidRDefault="001F3987" w:rsidP="001F3987">
      <w:pPr>
        <w:spacing w:line="240" w:lineRule="auto"/>
        <w:ind w:firstLine="709"/>
        <w:jc w:val="right"/>
        <w:textAlignment w:val="baseline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ПРОЕКТ</w:t>
      </w:r>
    </w:p>
    <w:p w:rsidR="001F3987" w:rsidRPr="006F2135" w:rsidRDefault="001F3987" w:rsidP="001F3987">
      <w:pPr>
        <w:pStyle w:val="5"/>
        <w:shd w:val="clear" w:color="auto" w:fill="auto"/>
        <w:tabs>
          <w:tab w:val="left" w:pos="1162"/>
        </w:tabs>
        <w:spacing w:line="240" w:lineRule="auto"/>
        <w:ind w:firstLine="709"/>
        <w:jc w:val="left"/>
        <w:rPr>
          <w:rFonts w:ascii="PT Astra Serif" w:hAnsi="PT Astra Serif" w:cs="PT Astra Serif"/>
          <w:sz w:val="28"/>
          <w:szCs w:val="28"/>
          <w:lang w:val="ru-RU"/>
        </w:rPr>
      </w:pPr>
    </w:p>
    <w:p w:rsidR="001F3987" w:rsidRPr="006F2135" w:rsidRDefault="001F3987" w:rsidP="001F3987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b/>
          <w:bCs/>
          <w:sz w:val="28"/>
          <w:szCs w:val="28"/>
        </w:rPr>
      </w:pPr>
      <w:r w:rsidRPr="006F2135">
        <w:rPr>
          <w:rFonts w:ascii="PT Astra Serif" w:hAnsi="PT Astra Serif" w:cs="PT Astra Serif"/>
          <w:b/>
          <w:bCs/>
          <w:sz w:val="28"/>
          <w:szCs w:val="28"/>
        </w:rPr>
        <w:t>ПОЛОЖЕНИЕ</w:t>
      </w:r>
    </w:p>
    <w:p w:rsidR="001F3987" w:rsidRPr="006F2135" w:rsidRDefault="001F3987" w:rsidP="001F3987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b/>
          <w:bCs/>
          <w:sz w:val="28"/>
          <w:szCs w:val="28"/>
        </w:rPr>
      </w:pPr>
      <w:r w:rsidRPr="006F2135">
        <w:rPr>
          <w:rFonts w:ascii="PT Astra Serif" w:hAnsi="PT Astra Serif" w:cs="PT Astra Serif"/>
          <w:b/>
          <w:bCs/>
          <w:sz w:val="28"/>
          <w:szCs w:val="28"/>
        </w:rPr>
        <w:t xml:space="preserve">о региональном этапе Всероссийского конкурса в области педагогики, воспитания и работы с детьми и молодёжью до 20 лет </w:t>
      </w:r>
    </w:p>
    <w:p w:rsidR="001F3987" w:rsidRPr="006F2135" w:rsidRDefault="001F3987" w:rsidP="001F3987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b/>
          <w:bCs/>
          <w:sz w:val="28"/>
          <w:szCs w:val="28"/>
        </w:rPr>
        <w:t xml:space="preserve"> «За нравственный подвиг учителя»</w:t>
      </w:r>
    </w:p>
    <w:p w:rsidR="001F3987" w:rsidRPr="006F2135" w:rsidRDefault="001F3987" w:rsidP="001F3987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tabs>
          <w:tab w:val="left" w:pos="360"/>
        </w:tabs>
        <w:spacing w:line="240" w:lineRule="auto"/>
        <w:ind w:left="360"/>
        <w:jc w:val="center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b/>
          <w:sz w:val="28"/>
          <w:szCs w:val="28"/>
        </w:rPr>
        <w:t>1.Общие положения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1.1. Настоящее Положение разработано с целью организации и проведения регионального этапа Всероссийского конкурса в области педагогики, воспитания и работы с детьми и молодёжью до 20 лет «За нравственный подвиг учителя» (далее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– </w:t>
      </w:r>
      <w:r w:rsidRPr="006F2135">
        <w:rPr>
          <w:rFonts w:ascii="PT Astra Serif" w:hAnsi="PT Astra Serif" w:cs="PT Astra Serif"/>
          <w:sz w:val="28"/>
          <w:szCs w:val="28"/>
        </w:rPr>
        <w:t>Конкурс).</w:t>
      </w:r>
    </w:p>
    <w:p w:rsidR="001F3987" w:rsidRPr="006F2135" w:rsidRDefault="001F3987" w:rsidP="001F3987">
      <w:pPr>
        <w:pStyle w:val="a9"/>
        <w:ind w:firstLine="708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1.2. Организаторами Конкурса выступают Министерство просвещения и воспитания Ульяновской области (далее - Министерство), Симбирская митрополия Русской Православной Церкви, Областное государственное автономное учреждение «Институт развития образования» (далее — ОГАУ «ИРО»).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1.3. Цели Конкурса: 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- укрепление взаимодействия светской и церковной систем образования в сфере духовно-нравственного воспитания и образования граждан Российской Федерации; </w:t>
      </w:r>
    </w:p>
    <w:p w:rsidR="001F3987" w:rsidRPr="006F2135" w:rsidRDefault="001F3987" w:rsidP="001F3987">
      <w:pPr>
        <w:spacing w:line="240" w:lineRule="auto"/>
        <w:ind w:firstLine="69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стимулирование творчества педагогических работников и воспитателей образовательных организаций и поощрения их за многолетнее высокое качество воспитания и обучения обучающихся, за внедрение инновационных разработок в сфере образования, содействующих духовно-нравственному развитию детей и молодёжи;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- выявление и распространение лучших практик воспитания, обучения и внеурочной работы с детьми и молодёжью; повышение престижа учительского труда. </w:t>
      </w:r>
    </w:p>
    <w:p w:rsidR="001F3987" w:rsidRPr="006F2135" w:rsidRDefault="001F3987" w:rsidP="001F3987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ab/>
        <w:t>1.4. Задачи Конкурса:</w:t>
      </w:r>
    </w:p>
    <w:p w:rsidR="001F3987" w:rsidRPr="006F2135" w:rsidRDefault="001F3987" w:rsidP="001F3987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обобщение имеющейся практики духовно-нравственного воспитания и образования детей и молодёжи в образовательных организациях, реализующих образовательные программы начального общего, основного общего, среднего общего образования и среднего профессионального образования, в образовательных организациях дополнительного образования;</w:t>
      </w:r>
    </w:p>
    <w:p w:rsidR="001F3987" w:rsidRPr="006F2135" w:rsidRDefault="001F3987" w:rsidP="001F3987">
      <w:pPr>
        <w:spacing w:line="240" w:lineRule="auto"/>
        <w:ind w:left="-15" w:firstLine="70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отбор и внедрение наиболее эффективных методик духовно-нравственного воспитания в педагогическую деятельность;</w:t>
      </w:r>
    </w:p>
    <w:p w:rsidR="001F3987" w:rsidRPr="006F2135" w:rsidRDefault="001F3987" w:rsidP="001F3987">
      <w:pPr>
        <w:spacing w:line="240" w:lineRule="auto"/>
        <w:ind w:left="15" w:firstLine="70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формирование базы данных об имеющемся эффективном опыте образовательной деятельности указанных образовательных организаций;</w:t>
      </w:r>
    </w:p>
    <w:p w:rsidR="001F3987" w:rsidRPr="006F2135" w:rsidRDefault="001F3987" w:rsidP="001F3987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- содействие общественному признанию и поощрение педагогических работников Ульяновской области, внесших существенный личный вклад </w:t>
      </w:r>
      <w:r>
        <w:rPr>
          <w:rFonts w:ascii="PT Astra Serif" w:hAnsi="PT Astra Serif" w:cs="PT Astra Serif"/>
          <w:sz w:val="28"/>
          <w:szCs w:val="28"/>
        </w:rPr>
        <w:br/>
      </w:r>
      <w:r w:rsidRPr="006F2135">
        <w:rPr>
          <w:rFonts w:ascii="PT Astra Serif" w:hAnsi="PT Astra Serif" w:cs="PT Astra Serif"/>
          <w:sz w:val="28"/>
          <w:szCs w:val="28"/>
        </w:rPr>
        <w:t>в развитие гражданско-патриотического и духовно-нравственного воспитания и обучения детей и молодёжи.</w:t>
      </w:r>
    </w:p>
    <w:p w:rsidR="001F3987" w:rsidRPr="006F2135" w:rsidRDefault="001F3987" w:rsidP="001F3987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tabs>
          <w:tab w:val="left" w:pos="360"/>
        </w:tabs>
        <w:spacing w:line="240" w:lineRule="auto"/>
        <w:ind w:left="720"/>
        <w:jc w:val="center"/>
        <w:rPr>
          <w:rFonts w:ascii="PT Astra Serif" w:hAnsi="PT Astra Serif" w:cs="PT Astra Serif"/>
          <w:b/>
          <w:sz w:val="28"/>
          <w:szCs w:val="28"/>
        </w:rPr>
      </w:pPr>
      <w:r w:rsidRPr="006F2135">
        <w:rPr>
          <w:rFonts w:ascii="PT Astra Serif" w:hAnsi="PT Astra Serif" w:cs="PT Astra Serif"/>
          <w:b/>
          <w:sz w:val="28"/>
          <w:szCs w:val="28"/>
        </w:rPr>
        <w:t>2.Участники Конкурса</w:t>
      </w:r>
    </w:p>
    <w:p w:rsidR="001F3987" w:rsidRPr="006F2135" w:rsidRDefault="001F3987" w:rsidP="001F3987">
      <w:pPr>
        <w:tabs>
          <w:tab w:val="left" w:pos="360"/>
        </w:tabs>
        <w:spacing w:line="240" w:lineRule="auto"/>
        <w:ind w:left="720" w:hanging="720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eastAsia="Times New Roman" w:hAnsi="PT Astra Serif"/>
          <w:color w:val="000000"/>
          <w:sz w:val="28"/>
          <w:szCs w:val="28"/>
          <w:lang w:eastAsia="ru-RU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2.1. Участниками Конкурса могут быть </w:t>
      </w:r>
      <w:r w:rsidRPr="006F2135">
        <w:rPr>
          <w:rFonts w:ascii="PT Astra Serif" w:eastAsia="Times New Roman" w:hAnsi="PT Astra Serif"/>
          <w:color w:val="000000"/>
          <w:sz w:val="28"/>
          <w:szCs w:val="28"/>
          <w:lang w:eastAsia="ru-RU"/>
        </w:rPr>
        <w:t xml:space="preserve">представители всех типов существующих в России учебных заведений: педагоги общеобразовательных, православных школ, гимназий и лицеев, школ с этнокультурным компонентом, музыкальных школ и домов детского творчества, а также преподаватели институтов повышения квалификации учителей и педагоги высшей школы </w:t>
      </w:r>
      <w:r w:rsidRPr="006F2135">
        <w:rPr>
          <w:rFonts w:ascii="PT Astra Serif" w:hAnsi="PT Astra Serif" w:cs="PT Astra Serif"/>
          <w:sz w:val="28"/>
          <w:szCs w:val="28"/>
        </w:rPr>
        <w:t>(далее - участники).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2.2. Коллективы авторов (не более 3 человек) осуществляющие реализацию программ духовно-нравственного образования и воспитания детей и молодёжи.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left="360" w:hanging="360"/>
        <w:jc w:val="center"/>
        <w:rPr>
          <w:rFonts w:ascii="PT Astra Serif" w:hAnsi="PT Astra Serif" w:cs="PT Astra Serif"/>
          <w:b/>
          <w:sz w:val="28"/>
          <w:szCs w:val="28"/>
        </w:rPr>
      </w:pPr>
      <w:r w:rsidRPr="006F2135">
        <w:rPr>
          <w:rFonts w:ascii="PT Astra Serif" w:hAnsi="PT Astra Serif" w:cs="PT Astra Serif"/>
          <w:b/>
          <w:sz w:val="28"/>
          <w:szCs w:val="28"/>
        </w:rPr>
        <w:t>3. Сроки проведения Конкурса</w:t>
      </w:r>
    </w:p>
    <w:p w:rsidR="001F3987" w:rsidRPr="006F2135" w:rsidRDefault="001F3987" w:rsidP="001F3987">
      <w:pPr>
        <w:spacing w:line="240" w:lineRule="auto"/>
        <w:ind w:left="360" w:hanging="360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3.1. Региональный этап Конкурса проводится с </w:t>
      </w:r>
      <w:r>
        <w:rPr>
          <w:rFonts w:ascii="PT Astra Serif" w:hAnsi="PT Astra Serif" w:cs="PT Astra Serif"/>
          <w:sz w:val="28"/>
          <w:szCs w:val="28"/>
        </w:rPr>
        <w:t>9</w:t>
      </w:r>
      <w:r w:rsidRPr="006F2135">
        <w:rPr>
          <w:rFonts w:ascii="PT Astra Serif" w:hAnsi="PT Astra Serif" w:cs="PT Astra Serif"/>
          <w:sz w:val="28"/>
          <w:szCs w:val="28"/>
        </w:rPr>
        <w:t xml:space="preserve"> января 2023 года по 13 мая 2023 года (сбор заявок и творческих работ</w:t>
      </w:r>
      <w:r>
        <w:rPr>
          <w:rFonts w:ascii="PT Astra Serif" w:hAnsi="PT Astra Serif" w:cs="PT Astra Serif"/>
          <w:sz w:val="28"/>
          <w:szCs w:val="28"/>
        </w:rPr>
        <w:t xml:space="preserve"> – до 31.03.2023</w:t>
      </w:r>
      <w:r w:rsidRPr="006F2135">
        <w:rPr>
          <w:rFonts w:ascii="PT Astra Serif" w:hAnsi="PT Astra Serif" w:cs="PT Astra Serif"/>
          <w:sz w:val="28"/>
          <w:szCs w:val="28"/>
        </w:rPr>
        <w:t>, работа жюри, подведение итогов конкурса</w:t>
      </w:r>
      <w:r>
        <w:rPr>
          <w:rFonts w:ascii="PT Astra Serif" w:hAnsi="PT Astra Serif" w:cs="PT Astra Serif"/>
          <w:sz w:val="28"/>
          <w:szCs w:val="28"/>
        </w:rPr>
        <w:t xml:space="preserve"> – до 13.05.2023</w:t>
      </w:r>
      <w:r w:rsidRPr="006F2135">
        <w:rPr>
          <w:rFonts w:ascii="PT Astra Serif" w:hAnsi="PT Astra Serif" w:cs="PT Astra Serif"/>
          <w:sz w:val="28"/>
          <w:szCs w:val="28"/>
        </w:rPr>
        <w:t>).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3.2. Участники представляют конкурсные материалы на бумажном носителе по адресу: 432071, г. Ульяновск, пр-т. Нариманова д. 13, Областное государственное автономное учреждение «Институт развития образования», кабинет № 333 (Куратор Конкурса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– Матюнина Ирина Эвальдовна,</w:t>
      </w:r>
      <w:r w:rsidRPr="006F2135">
        <w:rPr>
          <w:rFonts w:ascii="PT Astra Serif" w:hAnsi="PT Astra Serif" w:cs="PT Astra Serif"/>
          <w:sz w:val="28"/>
          <w:szCs w:val="28"/>
        </w:rPr>
        <w:t xml:space="preserve"> телефон для связи: 8(8422) 21-40-59.  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3.3. Работы на Конкурс высылаются в адрес региональной конкурсной комиссии до 3</w:t>
      </w:r>
      <w:r>
        <w:rPr>
          <w:rFonts w:ascii="PT Astra Serif" w:hAnsi="PT Astra Serif" w:cs="PT Astra Serif"/>
          <w:sz w:val="28"/>
          <w:szCs w:val="28"/>
        </w:rPr>
        <w:t>1</w:t>
      </w:r>
      <w:r w:rsidRPr="006F2135">
        <w:rPr>
          <w:rFonts w:ascii="PT Astra Serif" w:hAnsi="PT Astra Serif" w:cs="PT Astra Serif"/>
          <w:sz w:val="28"/>
          <w:szCs w:val="28"/>
        </w:rPr>
        <w:t xml:space="preserve"> марта 2023 года.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pStyle w:val="a8"/>
        <w:shd w:val="clear" w:color="auto" w:fill="FFFFFF"/>
        <w:spacing w:before="0" w:after="0"/>
        <w:jc w:val="center"/>
        <w:rPr>
          <w:rFonts w:ascii="PT Astra Serif" w:hAnsi="PT Astra Serif"/>
          <w:sz w:val="28"/>
          <w:szCs w:val="28"/>
        </w:rPr>
      </w:pPr>
      <w:r w:rsidRPr="006F2135">
        <w:rPr>
          <w:rStyle w:val="a5"/>
          <w:rFonts w:ascii="PT Astra Serif" w:hAnsi="PT Astra Serif" w:cs="PT Astra Serif"/>
          <w:color w:val="000000"/>
          <w:sz w:val="28"/>
          <w:szCs w:val="28"/>
        </w:rPr>
        <w:t>4. Номинации Конкурса</w:t>
      </w:r>
    </w:p>
    <w:p w:rsidR="001F3987" w:rsidRPr="006F2135" w:rsidRDefault="001F3987" w:rsidP="001F3987">
      <w:pPr>
        <w:pStyle w:val="a8"/>
        <w:shd w:val="clear" w:color="auto" w:fill="FFFFFF"/>
        <w:spacing w:before="0" w:after="0"/>
        <w:jc w:val="center"/>
        <w:rPr>
          <w:rFonts w:ascii="PT Astra Serif" w:hAnsi="PT Astra Serif"/>
          <w:sz w:val="28"/>
          <w:szCs w:val="28"/>
        </w:rPr>
      </w:pPr>
    </w:p>
    <w:p w:rsidR="001F3987" w:rsidRPr="006F2135" w:rsidRDefault="001F3987" w:rsidP="001F3987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Конкурс проводится по четырем номинациям:</w:t>
      </w:r>
    </w:p>
    <w:p w:rsidR="001F3987" w:rsidRPr="006F2135" w:rsidRDefault="001F3987" w:rsidP="001F3987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4.1.</w:t>
      </w:r>
      <w:r w:rsidRPr="006F2135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6F2135">
        <w:rPr>
          <w:rFonts w:ascii="PT Astra Serif" w:hAnsi="PT Astra Serif" w:cs="PT Astra Serif"/>
          <w:color w:val="000000"/>
          <w:sz w:val="28"/>
          <w:szCs w:val="28"/>
        </w:rPr>
        <w:t>Номинация</w:t>
      </w:r>
      <w:r w:rsidRPr="006F2135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6F2135">
        <w:rPr>
          <w:rFonts w:ascii="PT Astra Serif" w:hAnsi="PT Astra Serif" w:cs="PT Astra Serif"/>
          <w:color w:val="000000"/>
          <w:sz w:val="28"/>
          <w:szCs w:val="28"/>
        </w:rPr>
        <w:t>«За организацию духовно-нравственного воспитания в рамках</w:t>
      </w:r>
      <w:r w:rsidRPr="006F2135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6F2135">
        <w:rPr>
          <w:rFonts w:ascii="PT Astra Serif" w:hAnsi="PT Astra Serif" w:cs="PT Astra Serif"/>
          <w:color w:val="000000"/>
          <w:sz w:val="28"/>
          <w:szCs w:val="28"/>
        </w:rPr>
        <w:t>образовательной организации». Выдвигаются программы комплексных мероприятий по духовно-нравственному воспитанию, разработанные и реализуемые образовательной организацией.</w:t>
      </w:r>
    </w:p>
    <w:p w:rsidR="001F3987" w:rsidRPr="006F2135" w:rsidRDefault="001F3987" w:rsidP="001F3987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4.2. Номинация «Лучшая программа духовно-нравственного и гражданско-патриотического воспитания детей и молодёжи». Для участия в номинации</w:t>
      </w:r>
      <w:r w:rsidRPr="006F2135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6F2135">
        <w:rPr>
          <w:rFonts w:ascii="PT Astra Serif" w:hAnsi="PT Astra Serif" w:cs="PT Astra Serif"/>
          <w:color w:val="000000"/>
          <w:sz w:val="28"/>
          <w:szCs w:val="28"/>
        </w:rPr>
        <w:t>принимаются работы по созданию системы духовно-нравственного воспитания детей и молодёжи по направлениям:</w:t>
      </w:r>
    </w:p>
    <w:p w:rsidR="001F3987" w:rsidRPr="006F2135" w:rsidRDefault="001F3987" w:rsidP="001F3987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методика преподавания основ религиозной культуры;</w:t>
      </w:r>
    </w:p>
    <w:p w:rsidR="001F3987" w:rsidRPr="006F2135" w:rsidRDefault="001F3987" w:rsidP="001F3987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этика и нравственность;</w:t>
      </w:r>
    </w:p>
    <w:p w:rsidR="001F3987" w:rsidRPr="006F2135" w:rsidRDefault="001F3987" w:rsidP="001F3987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воспитание благочестия.</w:t>
      </w:r>
    </w:p>
    <w:p w:rsidR="001F3987" w:rsidRPr="006F2135" w:rsidRDefault="001F3987" w:rsidP="001F3987">
      <w:pPr>
        <w:pStyle w:val="a8"/>
        <w:shd w:val="clear" w:color="auto" w:fill="FFFFFF"/>
        <w:spacing w:before="0" w:after="0"/>
        <w:ind w:firstLine="708"/>
        <w:jc w:val="both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4.3.</w:t>
      </w:r>
      <w:r w:rsidRPr="006F2135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6F2135">
        <w:rPr>
          <w:rFonts w:ascii="PT Astra Serif" w:hAnsi="PT Astra Serif" w:cs="PT Astra Serif"/>
          <w:color w:val="000000"/>
          <w:sz w:val="28"/>
          <w:szCs w:val="28"/>
        </w:rPr>
        <w:t xml:space="preserve">Номинация «Лучшая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 </w:t>
      </w:r>
    </w:p>
    <w:p w:rsidR="001F3987" w:rsidRPr="006F2135" w:rsidRDefault="001F3987" w:rsidP="001F3987">
      <w:pPr>
        <w:pStyle w:val="a8"/>
        <w:shd w:val="clear" w:color="auto" w:fill="FFFFFF"/>
        <w:spacing w:before="0" w:after="0"/>
        <w:ind w:firstLine="690"/>
        <w:jc w:val="both"/>
        <w:rPr>
          <w:rFonts w:ascii="PT Astra Serif" w:hAnsi="PT Astra Serif" w:cs="PT Astra Serif"/>
          <w:b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lastRenderedPageBreak/>
        <w:t>4.4.</w:t>
      </w:r>
      <w:r w:rsidRPr="006F2135">
        <w:rPr>
          <w:rStyle w:val="apple-converted-space"/>
          <w:rFonts w:ascii="PT Astra Serif" w:hAnsi="PT Astra Serif" w:cs="PT Astra Serif"/>
          <w:color w:val="000000"/>
          <w:sz w:val="28"/>
          <w:szCs w:val="28"/>
        </w:rPr>
        <w:t xml:space="preserve"> </w:t>
      </w:r>
      <w:r w:rsidRPr="006F2135">
        <w:rPr>
          <w:rFonts w:ascii="PT Astra Serif" w:hAnsi="PT Astra Serif" w:cs="PT Astra Serif"/>
          <w:color w:val="000000"/>
          <w:sz w:val="28"/>
          <w:szCs w:val="28"/>
        </w:rPr>
        <w:t>Номинация «Лучший образовательный издательский проект года». На номинацию представляются работы (публикация, журнал, учебник, книга и т.п. издание) отразившие по содержанию и форме духовно-нравственную, воспитательно-просветительскую, гражданско-патриотическую программы работы с детьми и молодёжью.</w:t>
      </w:r>
    </w:p>
    <w:p w:rsidR="001F3987" w:rsidRPr="006F2135" w:rsidRDefault="001F3987" w:rsidP="001F3987">
      <w:pPr>
        <w:spacing w:line="240" w:lineRule="auto"/>
        <w:ind w:left="360"/>
        <w:jc w:val="both"/>
        <w:rPr>
          <w:rFonts w:ascii="PT Astra Serif" w:hAnsi="PT Astra Serif" w:cs="PT Astra Serif"/>
          <w:b/>
          <w:sz w:val="28"/>
          <w:szCs w:val="28"/>
        </w:rPr>
      </w:pPr>
    </w:p>
    <w:p w:rsidR="001F3987" w:rsidRPr="006F2135" w:rsidRDefault="001F3987" w:rsidP="001F3987">
      <w:pPr>
        <w:numPr>
          <w:ilvl w:val="0"/>
          <w:numId w:val="2"/>
        </w:numPr>
        <w:spacing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6F2135">
        <w:rPr>
          <w:rFonts w:ascii="PT Astra Serif" w:hAnsi="PT Astra Serif" w:cs="PT Astra Serif"/>
          <w:b/>
          <w:sz w:val="28"/>
          <w:szCs w:val="28"/>
        </w:rPr>
        <w:t>Руководство Конкурса</w:t>
      </w:r>
    </w:p>
    <w:p w:rsidR="001F3987" w:rsidRPr="006F2135" w:rsidRDefault="001F3987" w:rsidP="001F3987">
      <w:pPr>
        <w:spacing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1F3987" w:rsidRPr="006F2135" w:rsidRDefault="001F3987" w:rsidP="001F3987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ab/>
        <w:t>5.1. Министерством утверждается состав организационного комитета Конкурса (далее – Организационный комитет), в состав которого входят представители Министерства, представители ФГБОУ ВО «Ульяновский государственный педагогический университет имени И.Н.Ульянова» (по согласованию), отдела религиозного образования и катехизации Симбирской митрополии (по согласованию).</w:t>
      </w:r>
    </w:p>
    <w:p w:rsidR="001F3987" w:rsidRPr="006F2135" w:rsidRDefault="001F3987" w:rsidP="001F3987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ab/>
        <w:t>5.2. Министерством утверждается состав Конкурсной экспертной комиссии регионального этапа Конкурса.</w:t>
      </w:r>
    </w:p>
    <w:p w:rsidR="001F3987" w:rsidRPr="006F2135" w:rsidRDefault="001F3987" w:rsidP="001F3987">
      <w:pPr>
        <w:spacing w:line="240" w:lineRule="auto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ab/>
        <w:t>5.3. Организационный комитет:</w:t>
      </w:r>
    </w:p>
    <w:p w:rsidR="001F3987" w:rsidRPr="006F2135" w:rsidRDefault="001F3987" w:rsidP="001F3987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5.3.1. Организует информационную поддержку Конкурса;</w:t>
      </w:r>
    </w:p>
    <w:p w:rsidR="001F3987" w:rsidRPr="006F2135" w:rsidRDefault="001F3987" w:rsidP="001F3987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5.3.2. Размещает Положение о Конкурсе на официальном сайте в информационно-телекоммуникационной сети «Интернет» Министерства, Областного государственного автономного учреждения «Институт развития образования», направляет информационные письма участникам Конкурса;</w:t>
      </w:r>
    </w:p>
    <w:p w:rsidR="001F3987" w:rsidRPr="006F2135" w:rsidRDefault="001F3987" w:rsidP="001F3987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5.3.3. Публикует список победителей регионального этапа Конкурса в электронных СМИ;</w:t>
      </w:r>
    </w:p>
    <w:p w:rsidR="001F3987" w:rsidRPr="006F2135" w:rsidRDefault="001F3987" w:rsidP="001F3987">
      <w:pPr>
        <w:spacing w:line="240" w:lineRule="auto"/>
        <w:ind w:firstLine="70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5.3.4. Направляет работы победителей регионального этапа на межрегиональный этап Конкурса.</w:t>
      </w:r>
    </w:p>
    <w:p w:rsidR="001F3987" w:rsidRPr="006F2135" w:rsidRDefault="001F3987" w:rsidP="001F3987">
      <w:pPr>
        <w:spacing w:line="240" w:lineRule="auto"/>
        <w:ind w:firstLine="66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5.4. Конкурсная экспертная комиссия:</w:t>
      </w:r>
    </w:p>
    <w:p w:rsidR="001F3987" w:rsidRPr="006F2135" w:rsidRDefault="001F3987" w:rsidP="001F3987">
      <w:pPr>
        <w:spacing w:line="240" w:lineRule="auto"/>
        <w:ind w:left="15" w:firstLine="55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организует приём работ для участия в Конкурсе в соответствии с требованиями настоящего Положения;</w:t>
      </w:r>
    </w:p>
    <w:p w:rsidR="001F3987" w:rsidRPr="006F2135" w:rsidRDefault="001F3987" w:rsidP="001F3987">
      <w:pPr>
        <w:spacing w:line="240" w:lineRule="auto"/>
        <w:ind w:left="15" w:firstLine="55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определяет победителей и призёров в соответствии с критериями Конкурса, определенными настоящим Положением.</w:t>
      </w:r>
    </w:p>
    <w:p w:rsidR="001F3987" w:rsidRPr="006F2135" w:rsidRDefault="001F3987" w:rsidP="001F3987">
      <w:pPr>
        <w:spacing w:line="240" w:lineRule="auto"/>
        <w:ind w:left="15" w:firstLine="55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осуществляет экспертную оценку работ в соответствии с индикаторами  установленными приложением 8 к настоящему Положению;</w:t>
      </w:r>
    </w:p>
    <w:p w:rsidR="001F3987" w:rsidRPr="006F2135" w:rsidRDefault="001F3987" w:rsidP="001F3987">
      <w:pPr>
        <w:spacing w:line="240" w:lineRule="auto"/>
        <w:ind w:left="15" w:firstLine="555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запрашивает дополнительные материалы, если представленной информации недостаточно для проведения качественной экспертизы и выставления экспертами обоснованных оценок.</w:t>
      </w:r>
    </w:p>
    <w:p w:rsidR="001F3987" w:rsidRPr="006F2135" w:rsidRDefault="001F3987" w:rsidP="001F3987">
      <w:pPr>
        <w:spacing w:line="240" w:lineRule="auto"/>
        <w:ind w:firstLine="360"/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pStyle w:val="29"/>
        <w:shd w:val="clear" w:color="auto" w:fill="auto"/>
        <w:tabs>
          <w:tab w:val="left" w:pos="720"/>
        </w:tabs>
        <w:spacing w:after="0" w:line="240" w:lineRule="auto"/>
        <w:ind w:left="66" w:right="20"/>
        <w:jc w:val="center"/>
        <w:rPr>
          <w:rFonts w:ascii="PT Astra Serif" w:hAnsi="PT Astra Serif"/>
          <w:sz w:val="28"/>
          <w:szCs w:val="28"/>
        </w:rPr>
      </w:pPr>
      <w:r w:rsidRPr="006F2135">
        <w:rPr>
          <w:rStyle w:val="22"/>
          <w:rFonts w:ascii="PT Astra Serif" w:eastAsia="Calibri" w:hAnsi="PT Astra Serif" w:cs="PT Astra Serif"/>
          <w:b/>
          <w:sz w:val="28"/>
          <w:szCs w:val="28"/>
        </w:rPr>
        <w:t>6. Порядок оформления работ</w:t>
      </w:r>
    </w:p>
    <w:p w:rsidR="001F3987" w:rsidRPr="006F2135" w:rsidRDefault="001F3987" w:rsidP="001F3987">
      <w:pPr>
        <w:pStyle w:val="29"/>
        <w:shd w:val="clear" w:color="auto" w:fill="auto"/>
        <w:tabs>
          <w:tab w:val="left" w:pos="720"/>
        </w:tabs>
        <w:spacing w:after="0" w:line="240" w:lineRule="auto"/>
        <w:ind w:left="66" w:right="20"/>
        <w:jc w:val="center"/>
        <w:rPr>
          <w:rFonts w:ascii="PT Astra Serif" w:hAnsi="PT Astra Serif"/>
          <w:sz w:val="28"/>
          <w:szCs w:val="28"/>
        </w:rPr>
      </w:pPr>
    </w:p>
    <w:p w:rsidR="001F3987" w:rsidRPr="006F2135" w:rsidRDefault="001F3987" w:rsidP="001F3987">
      <w:pPr>
        <w:pStyle w:val="29"/>
        <w:shd w:val="clear" w:color="auto" w:fill="auto"/>
        <w:spacing w:after="0" w:line="240" w:lineRule="auto"/>
        <w:ind w:left="20" w:right="20" w:firstLine="70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6.1. Д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ля участия в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региональном этапе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Конкурс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а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участники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регистрируются </w:t>
      </w:r>
      <w:r w:rsidRPr="006F2135">
        <w:rPr>
          <w:rStyle w:val="22"/>
          <w:rFonts w:ascii="PT Astra Serif" w:eastAsia="Calibri" w:hAnsi="PT Astra Serif"/>
          <w:color w:val="000000"/>
          <w:sz w:val="28"/>
          <w:szCs w:val="28"/>
          <w:shd w:val="clear" w:color="auto" w:fill="FFFFFF"/>
          <w:lang w:val="ru-RU"/>
        </w:rPr>
        <w:t xml:space="preserve">на интернет-портале: </w:t>
      </w:r>
      <w:hyperlink r:id="rId5" w:history="1">
        <w:r w:rsidRPr="006F2135">
          <w:rPr>
            <w:rStyle w:val="a4"/>
            <w:rFonts w:ascii="PT Astra Serif" w:hAnsi="PT Astra Serif"/>
            <w:color w:val="000000"/>
            <w:sz w:val="28"/>
            <w:szCs w:val="28"/>
            <w:shd w:val="clear" w:color="auto" w:fill="FFFFFF"/>
            <w:lang w:val="ru-RU"/>
          </w:rPr>
          <w:t>www.comp.podvig-uchitelya.ru</w:t>
        </w:r>
      </w:hyperlink>
      <w:r w:rsidRPr="006F2135">
        <w:rPr>
          <w:rStyle w:val="a4"/>
          <w:rFonts w:ascii="PT Astra Serif" w:hAnsi="PT Astra Serif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F2135">
        <w:rPr>
          <w:rStyle w:val="a4"/>
          <w:rFonts w:ascii="PT Astra Serif" w:hAnsi="PT Astra Serif" w:cs="PT Astra Serif"/>
          <w:color w:val="000000"/>
          <w:sz w:val="28"/>
          <w:szCs w:val="28"/>
          <w:shd w:val="clear" w:color="auto" w:fill="FFFFFF"/>
          <w:lang w:val="ru-RU"/>
        </w:rPr>
        <w:t>(</w:t>
      </w:r>
      <w:r w:rsidRPr="006F2135">
        <w:rPr>
          <w:rStyle w:val="a4"/>
          <w:rFonts w:ascii="PT Astra Serif" w:hAnsi="PT Astra Serif" w:cs="PT Astra Serif"/>
          <w:color w:val="000000"/>
          <w:sz w:val="28"/>
          <w:szCs w:val="28"/>
          <w:lang w:val="ru-RU"/>
        </w:rPr>
        <w:t xml:space="preserve">получают </w:t>
      </w:r>
      <w:r w:rsidRPr="006F2135">
        <w:rPr>
          <w:rStyle w:val="a4"/>
          <w:rFonts w:ascii="PT Astra Serif" w:eastAsia="MS Mincho" w:hAnsi="PT Astra Serif" w:cs="PT Astra Serif"/>
          <w:color w:val="000000"/>
          <w:sz w:val="28"/>
          <w:szCs w:val="28"/>
          <w:lang w:val="ru-RU"/>
        </w:rPr>
        <w:t xml:space="preserve">Регистрационный номер № 00000000) </w:t>
      </w:r>
      <w:r w:rsidRPr="006F2135">
        <w:rPr>
          <w:rStyle w:val="a4"/>
          <w:rFonts w:ascii="PT Astra Serif" w:hAnsi="PT Astra Serif" w:cs="PT Astra Serif"/>
          <w:color w:val="000000"/>
          <w:sz w:val="28"/>
          <w:szCs w:val="28"/>
          <w:shd w:val="clear" w:color="auto" w:fill="FFFFFF"/>
          <w:lang w:val="ru-RU"/>
        </w:rPr>
        <w:t xml:space="preserve">и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направляют в адрес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  <w:lang w:val="ru-RU"/>
        </w:rPr>
        <w:t xml:space="preserve">Конкурсной комиссии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материалы, представляемые на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Конкурс (авторские курсы, исследования, научные и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lastRenderedPageBreak/>
        <w:t>методические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разработки, публикации, сайты, фото-, видео- и аудиоматериалы и т.п.), а также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следующие документы:</w:t>
      </w:r>
    </w:p>
    <w:p w:rsidR="001F3987" w:rsidRPr="006F2135" w:rsidRDefault="001F3987" w:rsidP="001F3987">
      <w:pPr>
        <w:pStyle w:val="29"/>
        <w:numPr>
          <w:ilvl w:val="0"/>
          <w:numId w:val="3"/>
        </w:numPr>
        <w:shd w:val="clear" w:color="auto" w:fill="auto"/>
        <w:tabs>
          <w:tab w:val="left" w:pos="851"/>
        </w:tabs>
        <w:spacing w:after="0" w:line="240" w:lineRule="auto"/>
        <w:ind w:lef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заявку на участие в Конкурсе (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п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риложение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1 к Положению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);</w:t>
      </w:r>
    </w:p>
    <w:p w:rsidR="001F3987" w:rsidRPr="006F2135" w:rsidRDefault="001F3987" w:rsidP="001F3987">
      <w:pPr>
        <w:pStyle w:val="29"/>
        <w:numPr>
          <w:ilvl w:val="0"/>
          <w:numId w:val="3"/>
        </w:numPr>
        <w:shd w:val="clear" w:color="auto" w:fill="auto"/>
        <w:tabs>
          <w:tab w:val="left" w:pos="851"/>
          <w:tab w:val="left" w:pos="1446"/>
        </w:tabs>
        <w:spacing w:after="0" w:line="240" w:lineRule="auto"/>
        <w:ind w:left="20" w:righ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анкету участника Конкурса (в случае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подачи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коллективной заявки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анкеты заполняются всеми членами коллектива) (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п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риложение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2 к Положению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);</w:t>
      </w:r>
    </w:p>
    <w:p w:rsidR="001F3987" w:rsidRPr="006F2135" w:rsidRDefault="001F3987" w:rsidP="001F3987">
      <w:pPr>
        <w:pStyle w:val="29"/>
        <w:numPr>
          <w:ilvl w:val="0"/>
          <w:numId w:val="3"/>
        </w:numPr>
        <w:shd w:val="clear" w:color="auto" w:fill="auto"/>
        <w:tabs>
          <w:tab w:val="left" w:pos="851"/>
          <w:tab w:val="left" w:pos="1443"/>
        </w:tabs>
        <w:spacing w:after="0" w:line="240" w:lineRule="auto"/>
        <w:ind w:lef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краткую аннотацию работы (не более 1000 печатных знаков) (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п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риложение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3 к Положению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);</w:t>
      </w:r>
    </w:p>
    <w:p w:rsidR="001F3987" w:rsidRPr="006F2135" w:rsidRDefault="001F3987" w:rsidP="001F3987">
      <w:pPr>
        <w:pStyle w:val="29"/>
        <w:numPr>
          <w:ilvl w:val="0"/>
          <w:numId w:val="3"/>
        </w:numPr>
        <w:shd w:val="clear" w:color="auto" w:fill="auto"/>
        <w:tabs>
          <w:tab w:val="left" w:pos="851"/>
          <w:tab w:val="left" w:pos="1446"/>
        </w:tabs>
        <w:spacing w:after="0" w:line="240" w:lineRule="auto"/>
        <w:ind w:left="20" w:right="20" w:firstLine="540"/>
        <w:jc w:val="both"/>
        <w:rPr>
          <w:rFonts w:ascii="PT Astra Serif" w:hAnsi="PT Astra Serif" w:cs="PT Astra Serif"/>
          <w:sz w:val="28"/>
          <w:szCs w:val="28"/>
          <w:lang w:val="ru-RU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рекомендательные письма, экспертные заключения, отзывы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специалистов, подтверждения о практической реализации (внедрении)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разработок и т.п.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(рецензии (отзывы) по церковной и светской линиям);</w:t>
      </w:r>
    </w:p>
    <w:p w:rsidR="001F3987" w:rsidRPr="006F2135" w:rsidRDefault="001F3987" w:rsidP="001F3987">
      <w:pPr>
        <w:pStyle w:val="29"/>
        <w:numPr>
          <w:ilvl w:val="0"/>
          <w:numId w:val="3"/>
        </w:numPr>
        <w:shd w:val="clear" w:color="auto" w:fill="auto"/>
        <w:tabs>
          <w:tab w:val="left" w:pos="851"/>
          <w:tab w:val="left" w:pos="1446"/>
        </w:tabs>
        <w:spacing w:after="0" w:line="240" w:lineRule="auto"/>
        <w:ind w:left="20" w:righ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</w:pPr>
      <w:r w:rsidRPr="006F2135">
        <w:rPr>
          <w:rFonts w:ascii="PT Astra Serif" w:hAnsi="PT Astra Serif" w:cs="PT Astra Serif"/>
          <w:sz w:val="28"/>
          <w:szCs w:val="28"/>
          <w:lang w:val="ru-RU"/>
        </w:rPr>
        <w:t xml:space="preserve"> </w:t>
      </w:r>
      <w:r w:rsidRPr="006F2135">
        <w:rPr>
          <w:rFonts w:ascii="PT Astra Serif" w:hAnsi="PT Astra Serif" w:cs="PT Astra Serif"/>
          <w:sz w:val="28"/>
          <w:szCs w:val="28"/>
        </w:rPr>
        <w:t>фотографи</w:t>
      </w:r>
      <w:r w:rsidRPr="006F2135">
        <w:rPr>
          <w:rFonts w:ascii="PT Astra Serif" w:hAnsi="PT Astra Serif" w:cs="PT Astra Serif"/>
          <w:sz w:val="28"/>
          <w:szCs w:val="28"/>
          <w:lang w:val="ru-RU"/>
        </w:rPr>
        <w:t>ю(и)</w:t>
      </w:r>
      <w:r w:rsidRPr="006F2135">
        <w:rPr>
          <w:rFonts w:ascii="PT Astra Serif" w:hAnsi="PT Astra Serif" w:cs="PT Astra Serif"/>
          <w:sz w:val="28"/>
          <w:szCs w:val="28"/>
        </w:rPr>
        <w:t xml:space="preserve"> автора</w:t>
      </w:r>
      <w:r w:rsidRPr="006F2135">
        <w:rPr>
          <w:rFonts w:ascii="PT Astra Serif" w:hAnsi="PT Astra Serif" w:cs="PT Astra Serif"/>
          <w:sz w:val="28"/>
          <w:szCs w:val="28"/>
          <w:lang w:val="ru-RU"/>
        </w:rPr>
        <w:t>(ов)</w:t>
      </w:r>
      <w:r w:rsidRPr="006F2135">
        <w:rPr>
          <w:rFonts w:ascii="PT Astra Serif" w:hAnsi="PT Astra Serif" w:cs="PT Astra Serif"/>
          <w:sz w:val="28"/>
          <w:szCs w:val="28"/>
        </w:rPr>
        <w:t xml:space="preserve"> работы в электронном виде в формате .</w:t>
      </w:r>
      <w:r w:rsidRPr="006F2135">
        <w:rPr>
          <w:rFonts w:ascii="PT Astra Serif" w:hAnsi="PT Astra Serif" w:cs="PT Astra Serif"/>
          <w:sz w:val="28"/>
          <w:szCs w:val="28"/>
          <w:lang w:val="en-US"/>
        </w:rPr>
        <w:t>jpg</w:t>
      </w:r>
      <w:r w:rsidRPr="006F2135">
        <w:rPr>
          <w:rFonts w:ascii="PT Astra Serif" w:hAnsi="PT Astra Serif" w:cs="PT Astra Serif"/>
          <w:sz w:val="28"/>
          <w:szCs w:val="28"/>
        </w:rPr>
        <w:t xml:space="preserve"> или .</w:t>
      </w:r>
      <w:r w:rsidRPr="006F2135">
        <w:rPr>
          <w:rFonts w:ascii="PT Astra Serif" w:hAnsi="PT Astra Serif" w:cs="PT Astra Serif"/>
          <w:sz w:val="28"/>
          <w:szCs w:val="28"/>
          <w:lang w:val="en-US"/>
        </w:rPr>
        <w:t>tif</w:t>
      </w:r>
      <w:r w:rsidRPr="006F2135">
        <w:rPr>
          <w:rFonts w:ascii="PT Astra Serif" w:hAnsi="PT Astra Serif" w:cs="PT Astra Serif"/>
          <w:sz w:val="28"/>
          <w:szCs w:val="28"/>
        </w:rPr>
        <w:t>.</w:t>
      </w:r>
    </w:p>
    <w:p w:rsidR="001F3987" w:rsidRPr="006F2135" w:rsidRDefault="001F3987" w:rsidP="001F3987">
      <w:pPr>
        <w:pStyle w:val="29"/>
        <w:shd w:val="clear" w:color="auto" w:fill="auto"/>
        <w:tabs>
          <w:tab w:val="left" w:pos="851"/>
          <w:tab w:val="left" w:pos="1446"/>
        </w:tabs>
        <w:spacing w:after="0" w:line="240" w:lineRule="auto"/>
        <w:ind w:left="-15" w:right="20" w:firstLine="705"/>
        <w:jc w:val="both"/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6.2.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Заявка, анкета и аннотация подписываются лично претендентом на участие в</w:t>
      </w:r>
      <w:r w:rsidRPr="006F2135">
        <w:rPr>
          <w:rStyle w:val="23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Конкурсе (в случае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подачи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коллективной заявки </w:t>
      </w:r>
      <w:r w:rsidRPr="006F2135">
        <w:rPr>
          <w:rFonts w:ascii="PT Astra Serif" w:hAnsi="PT Astra Serif" w:cs="PT Astra Serif"/>
          <w:sz w:val="28"/>
          <w:szCs w:val="28"/>
        </w:rPr>
        <w:t>–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 всеми членами коллектива).</w:t>
      </w:r>
    </w:p>
    <w:p w:rsidR="001F3987" w:rsidRPr="006F2135" w:rsidRDefault="001F3987" w:rsidP="001F3987">
      <w:pPr>
        <w:pStyle w:val="29"/>
        <w:shd w:val="clear" w:color="auto" w:fill="auto"/>
        <w:spacing w:after="0" w:line="240" w:lineRule="auto"/>
        <w:ind w:left="20" w:firstLine="600"/>
        <w:jc w:val="both"/>
        <w:rPr>
          <w:rStyle w:val="22"/>
          <w:rFonts w:ascii="PT Astra Serif" w:eastAsia="Calibri" w:hAnsi="PT Astra Serif" w:cs="PT Astra Serif"/>
          <w:sz w:val="28"/>
          <w:szCs w:val="28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6.3.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Материалы представляются на бумажных и электронных носителях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.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Т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ребования к оформлению работ, представляемых на Конкурс,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установлены приложением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6 к Положению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.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 Требования к оформлению титульного листа конкурсной работы – в приложении 4,5 к Положению. На титульном листе ставится печать и подпись руководителя организации.</w:t>
      </w:r>
    </w:p>
    <w:p w:rsidR="001F3987" w:rsidRPr="006F2135" w:rsidRDefault="001F3987" w:rsidP="001F3987">
      <w:pPr>
        <w:pStyle w:val="29"/>
        <w:shd w:val="clear" w:color="auto" w:fill="auto"/>
        <w:spacing w:after="0" w:line="240" w:lineRule="auto"/>
        <w:ind w:left="20" w:right="20" w:firstLine="540"/>
        <w:jc w:val="both"/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</w:rPr>
        <w:t>6.4. Работы, поданные на Конкурс, не рецензируются</w:t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 и не возвращаются.</w:t>
      </w:r>
    </w:p>
    <w:p w:rsidR="001F3987" w:rsidRPr="006F2135" w:rsidRDefault="001F3987" w:rsidP="001F3987">
      <w:pPr>
        <w:pStyle w:val="29"/>
        <w:shd w:val="clear" w:color="auto" w:fill="auto"/>
        <w:spacing w:after="0" w:line="240" w:lineRule="auto"/>
        <w:ind w:left="20" w:right="20" w:firstLine="54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 xml:space="preserve">6.5. Участвуя в Конкурсе, авторы дают согласие на публикацию присланных работ в научных и методических сборниках организаторами Конкурса, </w:t>
      </w:r>
      <w:r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br/>
      </w:r>
      <w:r w:rsidRPr="006F2135">
        <w:rPr>
          <w:rStyle w:val="22"/>
          <w:rFonts w:ascii="PT Astra Serif" w:eastAsia="Calibri" w:hAnsi="PT Astra Serif" w:cs="PT Astra Serif"/>
          <w:sz w:val="28"/>
          <w:szCs w:val="28"/>
          <w:lang w:val="ru-RU"/>
        </w:rPr>
        <w:t>с обязательным указанием авторов работ.</w:t>
      </w:r>
    </w:p>
    <w:p w:rsidR="001F3987" w:rsidRPr="006F2135" w:rsidRDefault="001F3987" w:rsidP="001F3987">
      <w:pPr>
        <w:pStyle w:val="29"/>
        <w:shd w:val="clear" w:color="auto" w:fill="auto"/>
        <w:spacing w:after="0" w:line="240" w:lineRule="auto"/>
        <w:ind w:left="20" w:right="20" w:firstLine="540"/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  <w:r w:rsidRPr="006F2135">
        <w:rPr>
          <w:rFonts w:ascii="PT Astra Serif" w:hAnsi="PT Astra Serif" w:cs="PT Astra Serif"/>
          <w:b/>
          <w:sz w:val="28"/>
          <w:szCs w:val="28"/>
        </w:rPr>
        <w:t>7. Критерии оценки конкурсных работ</w:t>
      </w:r>
    </w:p>
    <w:p w:rsidR="001F3987" w:rsidRPr="006F2135" w:rsidRDefault="001F3987" w:rsidP="001F3987">
      <w:pPr>
        <w:spacing w:line="240" w:lineRule="auto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7.1.</w:t>
      </w:r>
      <w:r w:rsidRPr="006F2135">
        <w:rPr>
          <w:rFonts w:ascii="PT Astra Serif" w:hAnsi="PT Astra Serif" w:cs="PT Astra Serif"/>
          <w:b/>
          <w:sz w:val="28"/>
          <w:szCs w:val="28"/>
        </w:rPr>
        <w:t xml:space="preserve"> </w:t>
      </w:r>
      <w:r w:rsidRPr="006F2135">
        <w:rPr>
          <w:rFonts w:ascii="PT Astra Serif" w:hAnsi="PT Astra Serif" w:cs="PT Astra Serif"/>
          <w:sz w:val="28"/>
          <w:szCs w:val="28"/>
        </w:rPr>
        <w:t>Работы оцениваются по следующим критериям:</w:t>
      </w:r>
    </w:p>
    <w:p w:rsidR="001F3987" w:rsidRPr="006F2135" w:rsidRDefault="001F3987" w:rsidP="001F3987">
      <w:pPr>
        <w:spacing w:line="240" w:lineRule="auto"/>
        <w:ind w:left="180" w:firstLine="528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соответствие содержания работ заявленным целям и задачам Конкурса;</w:t>
      </w:r>
    </w:p>
    <w:p w:rsidR="001F3987" w:rsidRPr="006F2135" w:rsidRDefault="001F3987" w:rsidP="001F3987">
      <w:pPr>
        <w:spacing w:line="240" w:lineRule="auto"/>
        <w:ind w:left="180" w:firstLine="528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новизна авторских курсов, программ, учебно-методических пособий и других материалов по вопросам духовно-нравственного воспитания, патриотического воспитания и просвещения детей и молодёжи;</w:t>
      </w:r>
    </w:p>
    <w:p w:rsidR="001F3987" w:rsidRPr="006F2135" w:rsidRDefault="001F3987" w:rsidP="001F3987">
      <w:pPr>
        <w:spacing w:line="240" w:lineRule="auto"/>
        <w:ind w:left="180" w:firstLine="528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актуальность работы по вопросам духовно-нравственного, патриотического воспитания детей и молодёжи;</w:t>
      </w:r>
    </w:p>
    <w:p w:rsidR="001F3987" w:rsidRPr="006F2135" w:rsidRDefault="001F3987" w:rsidP="001F3987">
      <w:pPr>
        <w:spacing w:line="240" w:lineRule="auto"/>
        <w:ind w:left="180" w:firstLine="528"/>
        <w:jc w:val="both"/>
        <w:rPr>
          <w:rFonts w:ascii="PT Astra Serif" w:hAnsi="PT Astra Serif" w:cs="PT Astra Serif"/>
          <w:bCs/>
          <w:iCs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- степень подготовленности авторских работ к возможному тиражированию и внедрению в педагогическую деятельность.</w:t>
      </w:r>
    </w:p>
    <w:p w:rsidR="001F3987" w:rsidRPr="006F2135" w:rsidRDefault="001F3987" w:rsidP="001F3987">
      <w:pPr>
        <w:widowControl w:val="0"/>
        <w:shd w:val="clear" w:color="auto" w:fill="FFFFFF"/>
        <w:autoSpaceDE w:val="0"/>
        <w:spacing w:line="240" w:lineRule="auto"/>
        <w:ind w:firstLine="708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bCs/>
          <w:iCs/>
          <w:sz w:val="28"/>
          <w:szCs w:val="28"/>
        </w:rPr>
        <w:t>7.2. Эксперт-рецензия работы участника Конкурса</w:t>
      </w:r>
      <w:r w:rsidRPr="006F2135">
        <w:rPr>
          <w:rFonts w:ascii="PT Astra Serif" w:hAnsi="PT Astra Serif" w:cs="PT Astra Serif"/>
          <w:sz w:val="28"/>
          <w:szCs w:val="28"/>
        </w:rPr>
        <w:t xml:space="preserve"> с разработанными критериями и максимальным количеством баллов установлена приложением 7 к настоящему Положению.</w:t>
      </w:r>
    </w:p>
    <w:p w:rsidR="001F3987" w:rsidRPr="006F2135" w:rsidRDefault="001F3987" w:rsidP="001F3987">
      <w:pPr>
        <w:widowControl w:val="0"/>
        <w:shd w:val="clear" w:color="auto" w:fill="FFFFFF"/>
        <w:autoSpaceDE w:val="0"/>
        <w:spacing w:line="240" w:lineRule="auto"/>
        <w:ind w:firstLine="708"/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left="360" w:hanging="360"/>
        <w:jc w:val="center"/>
        <w:rPr>
          <w:rFonts w:ascii="PT Astra Serif" w:hAnsi="PT Astra Serif" w:cs="PT Astra Serif"/>
          <w:b/>
          <w:sz w:val="28"/>
          <w:szCs w:val="28"/>
        </w:rPr>
      </w:pPr>
      <w:r w:rsidRPr="006F2135">
        <w:rPr>
          <w:rFonts w:ascii="PT Astra Serif" w:hAnsi="PT Astra Serif" w:cs="PT Astra Serif"/>
          <w:b/>
          <w:sz w:val="28"/>
          <w:szCs w:val="28"/>
        </w:rPr>
        <w:t>8. Подведение итогов и награждение</w:t>
      </w:r>
    </w:p>
    <w:p w:rsidR="001F3987" w:rsidRPr="006F2135" w:rsidRDefault="001F3987" w:rsidP="001F3987">
      <w:pPr>
        <w:spacing w:line="240" w:lineRule="auto"/>
        <w:ind w:left="360" w:hanging="360"/>
        <w:jc w:val="center"/>
        <w:rPr>
          <w:rFonts w:ascii="PT Astra Serif" w:hAnsi="PT Astra Serif" w:cs="PT Astra Serif"/>
          <w:b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8.1. Итоги Конкурса подводятся до 13 мая 2023 года.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lastRenderedPageBreak/>
        <w:t>8.2</w:t>
      </w:r>
      <w:r w:rsidRPr="006F2135">
        <w:rPr>
          <w:rFonts w:ascii="PT Astra Serif" w:hAnsi="PT Astra Serif" w:cs="PT Astra Serif"/>
          <w:sz w:val="28"/>
          <w:szCs w:val="28"/>
        </w:rPr>
        <w:t>. Победител</w:t>
      </w:r>
      <w:r>
        <w:rPr>
          <w:rFonts w:ascii="PT Astra Serif" w:hAnsi="PT Astra Serif" w:cs="PT Astra Serif"/>
          <w:sz w:val="28"/>
          <w:szCs w:val="28"/>
        </w:rPr>
        <w:t xml:space="preserve">и </w:t>
      </w:r>
      <w:r w:rsidRPr="006F2135">
        <w:rPr>
          <w:rFonts w:ascii="PT Astra Serif" w:hAnsi="PT Astra Serif" w:cs="PT Astra Serif"/>
          <w:sz w:val="28"/>
          <w:szCs w:val="28"/>
        </w:rPr>
        <w:t>и призёры в номинациях Конкурса</w:t>
      </w:r>
      <w:r>
        <w:rPr>
          <w:rFonts w:ascii="PT Astra Serif" w:hAnsi="PT Astra Serif" w:cs="PT Astra Serif"/>
          <w:sz w:val="28"/>
          <w:szCs w:val="28"/>
        </w:rPr>
        <w:t xml:space="preserve">, эксперты </w:t>
      </w:r>
      <w:r w:rsidRPr="006F2135">
        <w:rPr>
          <w:rFonts w:ascii="PT Astra Serif" w:hAnsi="PT Astra Serif" w:cs="PT Astra Serif"/>
          <w:sz w:val="28"/>
          <w:szCs w:val="28"/>
        </w:rPr>
        <w:t xml:space="preserve"> награждаются дипломами Министерства и грамотами Симбирской </w:t>
      </w:r>
      <w:r>
        <w:rPr>
          <w:rFonts w:ascii="PT Astra Serif" w:hAnsi="PT Astra Serif" w:cs="PT Astra Serif"/>
          <w:sz w:val="28"/>
          <w:szCs w:val="28"/>
        </w:rPr>
        <w:br/>
      </w:r>
      <w:r w:rsidRPr="006F2135">
        <w:rPr>
          <w:rFonts w:ascii="PT Astra Serif" w:hAnsi="PT Astra Serif" w:cs="PT Astra Serif"/>
          <w:sz w:val="28"/>
          <w:szCs w:val="28"/>
        </w:rPr>
        <w:t xml:space="preserve">и Новоспасской епархии Русской православной церкви. </w:t>
      </w:r>
    </w:p>
    <w:p w:rsidR="001F3987" w:rsidRPr="006F2135" w:rsidRDefault="001F3987" w:rsidP="001F3987">
      <w:pPr>
        <w:numPr>
          <w:ilvl w:val="1"/>
          <w:numId w:val="4"/>
        </w:numPr>
        <w:spacing w:line="240" w:lineRule="auto"/>
        <w:ind w:left="0" w:firstLine="720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Победитель получивший Гран-при Конкурса</w:t>
      </w:r>
      <w:r>
        <w:rPr>
          <w:rFonts w:ascii="PT Astra Serif" w:hAnsi="PT Astra Serif" w:cs="PT Astra Serif"/>
          <w:sz w:val="28"/>
          <w:szCs w:val="28"/>
        </w:rPr>
        <w:t xml:space="preserve"> (индивидуальная работа)</w:t>
      </w:r>
      <w:r w:rsidRPr="006F2135">
        <w:rPr>
          <w:rFonts w:ascii="PT Astra Serif" w:hAnsi="PT Astra Serif" w:cs="PT Astra Serif"/>
          <w:sz w:val="28"/>
          <w:szCs w:val="28"/>
        </w:rPr>
        <w:t>, а также победители</w:t>
      </w:r>
      <w:r>
        <w:rPr>
          <w:rFonts w:ascii="PT Astra Serif" w:hAnsi="PT Astra Serif" w:cs="PT Astra Serif"/>
          <w:sz w:val="28"/>
          <w:szCs w:val="28"/>
        </w:rPr>
        <w:t xml:space="preserve"> (индивидуальная работа или коллектив авторов </w:t>
      </w:r>
      <w:r>
        <w:rPr>
          <w:rFonts w:ascii="PT Astra Serif" w:hAnsi="PT Astra Serif" w:cs="PT Astra Serif"/>
          <w:sz w:val="28"/>
          <w:szCs w:val="28"/>
        </w:rPr>
        <w:br/>
        <w:t>(не более трех человек)</w:t>
      </w:r>
      <w:r w:rsidRPr="006F2135">
        <w:rPr>
          <w:rFonts w:ascii="PT Astra Serif" w:hAnsi="PT Astra Serif" w:cs="PT Astra Serif"/>
          <w:sz w:val="28"/>
          <w:szCs w:val="28"/>
        </w:rPr>
        <w:t xml:space="preserve"> Конкурса по каждой номинации направляются </w:t>
      </w:r>
      <w:r>
        <w:rPr>
          <w:rFonts w:ascii="PT Astra Serif" w:hAnsi="PT Astra Serif" w:cs="PT Astra Serif"/>
          <w:sz w:val="28"/>
          <w:szCs w:val="28"/>
        </w:rPr>
        <w:br/>
      </w:r>
      <w:r w:rsidRPr="006F2135">
        <w:rPr>
          <w:rFonts w:ascii="PT Astra Serif" w:hAnsi="PT Astra Serif" w:cs="PT Astra Serif"/>
          <w:sz w:val="28"/>
          <w:szCs w:val="28"/>
        </w:rPr>
        <w:t>на межрегиональный этап Конкурса в срок до 13 мая 2023 года.</w:t>
      </w:r>
    </w:p>
    <w:p w:rsidR="001F3987" w:rsidRPr="006F2135" w:rsidRDefault="001F3987" w:rsidP="001F3987">
      <w:pPr>
        <w:spacing w:line="240" w:lineRule="auto"/>
        <w:ind w:firstLine="690"/>
        <w:jc w:val="center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center"/>
        <w:textAlignment w:val="baseline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_____________</w:t>
      </w: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textAlignment w:val="baseline"/>
        <w:rPr>
          <w:rFonts w:ascii="PT Astra Serif" w:hAnsi="PT Astra Serif" w:cs="PT Astra Serif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1</w:t>
      </w:r>
    </w:p>
    <w:p w:rsidR="001F3987" w:rsidRPr="006F2135" w:rsidRDefault="001F3987" w:rsidP="001F3987">
      <w:pPr>
        <w:ind w:left="7080"/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i/>
          <w:color w:val="000000"/>
          <w:sz w:val="26"/>
          <w:szCs w:val="26"/>
        </w:rPr>
        <w:t>Образец заявки участника конкурса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Русская Православная Церковь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Московский Патриархат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Полномочный представитель Президента Российской Федерации в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Приволжском федеральном округе 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Министерство просвещени</w:t>
      </w:r>
      <w:r>
        <w:rPr>
          <w:rFonts w:ascii="PT Astra Serif" w:hAnsi="PT Astra Serif" w:cs="PT Astra Serif"/>
          <w:sz w:val="26"/>
          <w:szCs w:val="26"/>
        </w:rPr>
        <w:t>я</w:t>
      </w:r>
      <w:r w:rsidRPr="006F2135">
        <w:rPr>
          <w:rFonts w:ascii="PT Astra Serif" w:hAnsi="PT Astra Serif" w:cs="PT Astra Serif"/>
          <w:sz w:val="26"/>
          <w:szCs w:val="26"/>
        </w:rPr>
        <w:t xml:space="preserve"> Российской Федерации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ежегодный Всероссийский конкурс в области педагогики, воспитания 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и работы с детьми и молодёжью до 20 лет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b/>
          <w:sz w:val="26"/>
          <w:szCs w:val="26"/>
        </w:rPr>
        <w:t>«За нравственный подвиг учителя»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(</w:t>
      </w:r>
      <w:r w:rsidRPr="006F2135">
        <w:rPr>
          <w:rFonts w:ascii="PT Astra Serif" w:hAnsi="PT Astra Serif" w:cs="PT Astra Serif"/>
          <w:bCs/>
          <w:i/>
          <w:color w:val="000000"/>
          <w:sz w:val="26"/>
          <w:szCs w:val="26"/>
        </w:rPr>
        <w:t>указывается образовательная организация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представляет на региональный этап Всероссийского конкурса в области педагогики, воспитания и работы с детьми и молодёжью до 20 лет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color w:val="000000"/>
          <w:sz w:val="26"/>
          <w:szCs w:val="26"/>
        </w:rPr>
        <w:t>«За нравственный подвиг учителя»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Фамилия Имя Отчество (</w:t>
      </w:r>
      <w:r w:rsidRPr="006F2135">
        <w:rPr>
          <w:rFonts w:ascii="PT Astra Serif" w:hAnsi="PT Astra Serif" w:cs="PT Astra Serif"/>
          <w:bCs/>
          <w:i/>
          <w:iCs/>
          <w:color w:val="000000"/>
          <w:sz w:val="26"/>
          <w:szCs w:val="26"/>
        </w:rPr>
        <w:t xml:space="preserve">участника в </w:t>
      </w:r>
      <w:r w:rsidRPr="006F2135">
        <w:rPr>
          <w:rFonts w:ascii="PT Astra Serif" w:hAnsi="PT Astra Serif" w:cs="PT Astra Serif"/>
          <w:bCs/>
          <w:i/>
          <w:color w:val="000000"/>
          <w:sz w:val="26"/>
          <w:szCs w:val="26"/>
        </w:rPr>
        <w:t>именительном падеже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Название работы __________________________________________________________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</w:t>
      </w:r>
    </w:p>
    <w:p w:rsidR="001F3987" w:rsidRPr="006F2135" w:rsidRDefault="001F3987" w:rsidP="001F3987">
      <w:pPr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color w:val="000000"/>
          <w:sz w:val="26"/>
          <w:szCs w:val="26"/>
        </w:rPr>
        <w:t>Номинация</w:t>
      </w:r>
      <w:r w:rsidRPr="006F2135">
        <w:rPr>
          <w:rFonts w:ascii="PT Astra Serif" w:hAnsi="PT Astra Serif" w:cs="PT Astra Serif"/>
          <w:color w:val="000000"/>
          <w:sz w:val="26"/>
          <w:szCs w:val="26"/>
        </w:rPr>
        <w:t xml:space="preserve"> (</w:t>
      </w:r>
      <w:r w:rsidRPr="006F2135">
        <w:rPr>
          <w:rFonts w:ascii="PT Astra Serif" w:hAnsi="PT Astra Serif" w:cs="PT Astra Serif"/>
          <w:i/>
          <w:color w:val="000000"/>
          <w:sz w:val="26"/>
          <w:szCs w:val="26"/>
        </w:rPr>
        <w:t>указать одну номинацию</w:t>
      </w:r>
      <w:r w:rsidRPr="006F2135">
        <w:rPr>
          <w:rFonts w:ascii="PT Astra Serif" w:hAnsi="PT Astra Serif" w:cs="PT Astra Serif"/>
          <w:color w:val="000000"/>
          <w:sz w:val="26"/>
          <w:szCs w:val="26"/>
        </w:rPr>
        <w:t>):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ind w:left="58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6F2135">
        <w:rPr>
          <w:rFonts w:ascii="PT Astra Serif" w:eastAsia="Times New Roman" w:hAnsi="PT Astra Serif" w:cs="PT Astra Serif"/>
          <w:sz w:val="26"/>
          <w:szCs w:val="26"/>
        </w:rPr>
        <w:t>1.За организацию духовно-нравственного воспитания в рамках образовательной организации.</w:t>
      </w:r>
    </w:p>
    <w:p w:rsidR="001F3987" w:rsidRPr="006F2135" w:rsidRDefault="001F3987" w:rsidP="001F3987">
      <w:pPr>
        <w:spacing w:line="100" w:lineRule="atLeast"/>
        <w:ind w:left="58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6F2135">
        <w:rPr>
          <w:rFonts w:ascii="PT Astra Serif" w:eastAsia="Times New Roman" w:hAnsi="PT Astra Serif" w:cs="PT Astra Serif"/>
          <w:sz w:val="26"/>
          <w:szCs w:val="26"/>
        </w:rPr>
        <w:t>2.Лучшая программа духовно-нравственного и гражданско-патриотического воспитания детей и молодёжи.</w:t>
      </w:r>
    </w:p>
    <w:p w:rsidR="001F3987" w:rsidRPr="006F2135" w:rsidRDefault="001F3987" w:rsidP="001F3987">
      <w:pPr>
        <w:spacing w:line="100" w:lineRule="atLeast"/>
        <w:ind w:left="58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6F2135">
        <w:rPr>
          <w:rFonts w:ascii="PT Astra Serif" w:eastAsia="Times New Roman" w:hAnsi="PT Astra Serif" w:cs="PT Astra Serif"/>
          <w:sz w:val="26"/>
          <w:szCs w:val="26"/>
        </w:rPr>
        <w:t>3.Лучшая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</w:t>
      </w:r>
    </w:p>
    <w:p w:rsidR="001F3987" w:rsidRPr="006F2135" w:rsidRDefault="001F3987" w:rsidP="001F3987">
      <w:pPr>
        <w:spacing w:line="100" w:lineRule="atLeast"/>
        <w:ind w:left="585"/>
        <w:jc w:val="both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6F2135">
        <w:rPr>
          <w:rFonts w:ascii="PT Astra Serif" w:eastAsia="Times New Roman" w:hAnsi="PT Astra Serif" w:cs="PT Astra Serif"/>
          <w:sz w:val="26"/>
          <w:szCs w:val="26"/>
        </w:rPr>
        <w:t>4.Лучший образовательный издательский проект года.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1F3987" w:rsidRPr="006F2135" w:rsidRDefault="001F3987" w:rsidP="001F3987">
      <w:pPr>
        <w:jc w:val="both"/>
        <w:rPr>
          <w:rFonts w:ascii="PT Astra Serif" w:hAnsi="PT Astra Serif" w:cs="PT Astra Serif"/>
          <w:i/>
          <w:iCs/>
          <w:color w:val="000000"/>
          <w:sz w:val="20"/>
          <w:szCs w:val="20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>Ф.И.О.______________________________________________Подпись________________</w:t>
      </w:r>
    </w:p>
    <w:p w:rsidR="001F3987" w:rsidRPr="006F2135" w:rsidRDefault="001F3987" w:rsidP="001F3987">
      <w:pPr>
        <w:rPr>
          <w:rFonts w:ascii="PT Astra Serif" w:hAnsi="PT Astra Serif" w:cs="PT Astra Serif"/>
          <w:b/>
          <w:bCs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i/>
          <w:iCs/>
          <w:color w:val="000000"/>
          <w:sz w:val="20"/>
          <w:szCs w:val="20"/>
        </w:rPr>
        <w:t xml:space="preserve">                              заявка подписывается участниками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  <w:t xml:space="preserve">Приволжский федеральный округ 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  <w:t>2023 год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2</w:t>
      </w:r>
    </w:p>
    <w:p w:rsidR="001F3987" w:rsidRPr="006F2135" w:rsidRDefault="001F3987" w:rsidP="001F3987">
      <w:pPr>
        <w:ind w:left="7080"/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i/>
          <w:color w:val="000000"/>
          <w:sz w:val="26"/>
          <w:szCs w:val="26"/>
        </w:rPr>
        <w:t>Образец анкеты участника конкурса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Русская Православная Церковь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Московский Патриархат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Полномочный представитель Президента Российской Федерации в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Приволжском федеральном округе 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Министерство просвещени</w:t>
      </w:r>
      <w:r w:rsidRPr="001F3987">
        <w:rPr>
          <w:rFonts w:ascii="PT Astra Serif" w:hAnsi="PT Astra Serif" w:cs="PT Astra Serif"/>
          <w:sz w:val="26"/>
          <w:szCs w:val="26"/>
        </w:rPr>
        <w:t>я</w:t>
      </w:r>
      <w:r w:rsidRPr="006F2135">
        <w:rPr>
          <w:rFonts w:ascii="PT Astra Serif" w:hAnsi="PT Astra Serif" w:cs="PT Astra Serif"/>
          <w:sz w:val="26"/>
          <w:szCs w:val="26"/>
        </w:rPr>
        <w:t xml:space="preserve"> Российской Федерации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ежегодный Всероссийский конкурс в области педагогики, воспитания 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и работы с детьми и молодёжью до 20 лет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sz w:val="26"/>
          <w:szCs w:val="26"/>
        </w:rPr>
        <w:t>«За нравственный подвиг учителя»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(</w:t>
      </w:r>
      <w:r w:rsidRPr="006F2135">
        <w:rPr>
          <w:rFonts w:ascii="PT Astra Serif" w:hAnsi="PT Astra Serif" w:cs="PT Astra Serif"/>
          <w:bCs/>
          <w:i/>
          <w:color w:val="000000"/>
          <w:sz w:val="26"/>
          <w:szCs w:val="26"/>
        </w:rPr>
        <w:t>указывается образовательная организация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представляет на региональный этап Всероссийского конкурса в области педагогики, воспитания и работы с детьми и молодёжью до 20 лет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color w:val="000000"/>
          <w:sz w:val="26"/>
          <w:szCs w:val="26"/>
        </w:rPr>
        <w:t>«За нравственный подвиг учителя»</w:t>
      </w: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Фамилия Имя Отчество (</w:t>
      </w:r>
      <w:r w:rsidRPr="006F2135">
        <w:rPr>
          <w:rFonts w:ascii="PT Astra Serif" w:hAnsi="PT Astra Serif" w:cs="PT Astra Serif"/>
          <w:bCs/>
          <w:i/>
          <w:iCs/>
          <w:color w:val="000000"/>
          <w:sz w:val="26"/>
          <w:szCs w:val="26"/>
        </w:rPr>
        <w:t xml:space="preserve">участника в </w:t>
      </w:r>
      <w:r w:rsidRPr="006F2135">
        <w:rPr>
          <w:rFonts w:ascii="PT Astra Serif" w:hAnsi="PT Astra Serif" w:cs="PT Astra Serif"/>
          <w:bCs/>
          <w:i/>
          <w:color w:val="000000"/>
          <w:sz w:val="26"/>
          <w:szCs w:val="26"/>
        </w:rPr>
        <w:t>именительном падеже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Название работы _____________________________________________________________</w:t>
      </w: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jc w:val="center"/>
        <w:rPr>
          <w:rFonts w:ascii="PT Astra Serif" w:eastAsia="Times New Roman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b/>
          <w:color w:val="000000"/>
          <w:sz w:val="26"/>
          <w:szCs w:val="26"/>
        </w:rPr>
        <w:t>Номинация</w:t>
      </w:r>
      <w:r w:rsidRPr="006F2135">
        <w:rPr>
          <w:rFonts w:ascii="PT Astra Serif" w:hAnsi="PT Astra Serif" w:cs="PT Astra Serif"/>
          <w:color w:val="000000"/>
          <w:sz w:val="26"/>
          <w:szCs w:val="26"/>
        </w:rPr>
        <w:t xml:space="preserve"> (</w:t>
      </w:r>
      <w:r w:rsidRPr="006F2135">
        <w:rPr>
          <w:rFonts w:ascii="PT Astra Serif" w:hAnsi="PT Astra Serif" w:cs="PT Astra Serif"/>
          <w:i/>
          <w:color w:val="000000"/>
          <w:sz w:val="26"/>
          <w:szCs w:val="26"/>
        </w:rPr>
        <w:t>указать одну номинацию</w:t>
      </w:r>
      <w:r w:rsidRPr="006F2135">
        <w:rPr>
          <w:rFonts w:ascii="PT Astra Serif" w:hAnsi="PT Astra Serif" w:cs="PT Astra Serif"/>
          <w:color w:val="000000"/>
          <w:sz w:val="26"/>
          <w:szCs w:val="26"/>
        </w:rPr>
        <w:t>):</w:t>
      </w:r>
    </w:p>
    <w:p w:rsidR="001F3987" w:rsidRPr="006F2135" w:rsidRDefault="001F3987" w:rsidP="001F3987">
      <w:pPr>
        <w:spacing w:line="100" w:lineRule="atLeast"/>
        <w:ind w:left="705"/>
        <w:jc w:val="both"/>
        <w:rPr>
          <w:rFonts w:ascii="PT Astra Serif" w:eastAsia="Times New Roman" w:hAnsi="PT Astra Serif" w:cs="PT Astra Serif"/>
        </w:rPr>
      </w:pPr>
      <w:r w:rsidRPr="006F2135">
        <w:rPr>
          <w:rFonts w:ascii="PT Astra Serif" w:eastAsia="Times New Roman" w:hAnsi="PT Astra Serif" w:cs="PT Astra Serif"/>
        </w:rPr>
        <w:t>1.За организацию духовно-нравственного воспитания в рамках образовательной организации.</w:t>
      </w:r>
    </w:p>
    <w:p w:rsidR="001F3987" w:rsidRPr="006F2135" w:rsidRDefault="001F3987" w:rsidP="001F3987">
      <w:pPr>
        <w:spacing w:line="100" w:lineRule="atLeast"/>
        <w:ind w:left="705"/>
        <w:jc w:val="both"/>
        <w:rPr>
          <w:rFonts w:ascii="PT Astra Serif" w:eastAsia="Times New Roman" w:hAnsi="PT Astra Serif" w:cs="PT Astra Serif"/>
        </w:rPr>
      </w:pPr>
      <w:r w:rsidRPr="006F2135">
        <w:rPr>
          <w:rFonts w:ascii="PT Astra Serif" w:eastAsia="Times New Roman" w:hAnsi="PT Astra Serif" w:cs="PT Astra Serif"/>
        </w:rPr>
        <w:t>2.Лучшая программа духовно-нравственного и гражданско-патриотического воспитания детей и молодёжи.</w:t>
      </w:r>
    </w:p>
    <w:p w:rsidR="001F3987" w:rsidRPr="006F2135" w:rsidRDefault="001F3987" w:rsidP="001F3987">
      <w:pPr>
        <w:spacing w:line="100" w:lineRule="atLeast"/>
        <w:ind w:left="705"/>
        <w:jc w:val="both"/>
        <w:rPr>
          <w:rFonts w:ascii="PT Astra Serif" w:eastAsia="Times New Roman" w:hAnsi="PT Astra Serif" w:cs="PT Astra Serif"/>
        </w:rPr>
      </w:pPr>
      <w:r w:rsidRPr="006F2135">
        <w:rPr>
          <w:rFonts w:ascii="PT Astra Serif" w:eastAsia="Times New Roman" w:hAnsi="PT Astra Serif" w:cs="PT Astra Serif"/>
        </w:rPr>
        <w:t>3.Лучшая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</w:t>
      </w:r>
    </w:p>
    <w:p w:rsidR="001F3987" w:rsidRPr="006F2135" w:rsidRDefault="001F3987" w:rsidP="001F3987">
      <w:pPr>
        <w:spacing w:line="100" w:lineRule="atLeast"/>
        <w:ind w:firstLine="709"/>
        <w:jc w:val="both"/>
        <w:rPr>
          <w:rFonts w:ascii="PT Astra Serif" w:hAnsi="PT Astra Serif" w:cs="PT Astra Serif"/>
          <w:b/>
          <w:bCs/>
          <w:color w:val="000000"/>
        </w:rPr>
      </w:pPr>
      <w:r w:rsidRPr="006F2135">
        <w:rPr>
          <w:rFonts w:ascii="PT Astra Serif" w:eastAsia="Times New Roman" w:hAnsi="PT Astra Serif" w:cs="PT Astra Serif"/>
        </w:rPr>
        <w:t>4.Лучший образовательный издательский проект года.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color w:val="000000"/>
          <w:sz w:val="26"/>
          <w:szCs w:val="26"/>
        </w:rPr>
        <w:t>Информация об участнике:</w:t>
      </w:r>
    </w:p>
    <w:p w:rsidR="001F3987" w:rsidRPr="006F2135" w:rsidRDefault="001F3987" w:rsidP="001F3987">
      <w:pPr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 xml:space="preserve">Дата и место рождения 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</w:t>
      </w:r>
    </w:p>
    <w:p w:rsidR="001F3987" w:rsidRPr="006F2135" w:rsidRDefault="001F3987" w:rsidP="001F3987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>Адрес места жительства (с указанием почтового индекса), телефоны,</w:t>
      </w:r>
      <w:r w:rsidRPr="006F2135">
        <w:rPr>
          <w:rFonts w:ascii="PT Astra Serif" w:hAnsi="PT Astra Serif" w:cs="PT Astra Serif"/>
          <w:color w:val="000000"/>
          <w:sz w:val="26"/>
          <w:szCs w:val="26"/>
          <w:lang w:val="en-US"/>
        </w:rPr>
        <w:t>e</w:t>
      </w:r>
      <w:r w:rsidRPr="006F2135">
        <w:rPr>
          <w:rFonts w:ascii="PT Astra Serif" w:hAnsi="PT Astra Serif" w:cs="PT Astra Serif"/>
          <w:color w:val="000000"/>
          <w:sz w:val="26"/>
          <w:szCs w:val="26"/>
        </w:rPr>
        <w:t>-</w:t>
      </w:r>
      <w:r w:rsidRPr="006F2135">
        <w:rPr>
          <w:rFonts w:ascii="PT Astra Serif" w:hAnsi="PT Astra Serif" w:cs="PT Astra Serif"/>
          <w:color w:val="000000"/>
          <w:sz w:val="26"/>
          <w:szCs w:val="26"/>
          <w:lang w:val="en-US"/>
        </w:rPr>
        <w:t>mail</w:t>
      </w:r>
      <w:r w:rsidRPr="006F2135">
        <w:rPr>
          <w:rFonts w:ascii="PT Astra Serif" w:hAnsi="PT Astra Serif" w:cs="PT Astra Serif"/>
          <w:color w:val="000000"/>
          <w:sz w:val="26"/>
          <w:szCs w:val="26"/>
        </w:rPr>
        <w:t xml:space="preserve"> 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tabs>
          <w:tab w:val="left" w:pos="1140"/>
          <w:tab w:val="center" w:pos="5037"/>
        </w:tabs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tabs>
          <w:tab w:val="left" w:pos="1140"/>
          <w:tab w:val="center" w:pos="5037"/>
        </w:tabs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 xml:space="preserve">Место работы или род занятий 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</w:t>
      </w:r>
    </w:p>
    <w:p w:rsidR="001F3987" w:rsidRPr="006F2135" w:rsidRDefault="001F3987" w:rsidP="001F3987">
      <w:pPr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 xml:space="preserve">Почётные звания (при их наличии)  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</w:t>
      </w:r>
    </w:p>
    <w:p w:rsidR="001F3987" w:rsidRPr="006F2135" w:rsidRDefault="001F3987" w:rsidP="001F3987">
      <w:pPr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 xml:space="preserve">Наличие премий, призов и иных наград 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</w:t>
      </w:r>
    </w:p>
    <w:p w:rsidR="001F3987" w:rsidRPr="006F2135" w:rsidRDefault="001F3987" w:rsidP="001F3987">
      <w:pPr>
        <w:jc w:val="both"/>
        <w:rPr>
          <w:rFonts w:ascii="PT Astra Serif" w:hAnsi="PT Astra Serif" w:cs="PT Astra Serif"/>
          <w:i/>
          <w:iCs/>
          <w:color w:val="000000"/>
          <w:sz w:val="20"/>
          <w:szCs w:val="20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>Ф.И.О.______________________________________________Подпись________________</w:t>
      </w:r>
    </w:p>
    <w:p w:rsidR="001F3987" w:rsidRPr="006F2135" w:rsidRDefault="001F3987" w:rsidP="001F3987">
      <w:pPr>
        <w:rPr>
          <w:rFonts w:ascii="PT Astra Serif" w:hAnsi="PT Astra Serif" w:cs="PT Astra Serif"/>
          <w:b/>
          <w:bCs/>
          <w:i/>
          <w:i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i/>
          <w:iCs/>
          <w:color w:val="000000"/>
          <w:sz w:val="20"/>
          <w:szCs w:val="20"/>
        </w:rPr>
        <w:t xml:space="preserve">                              заявка подписывается участниками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b/>
          <w:bCs/>
          <w:i/>
          <w:iCs/>
          <w:color w:val="000000"/>
          <w:sz w:val="26"/>
          <w:szCs w:val="26"/>
        </w:rPr>
        <w:t xml:space="preserve">Приволжский федеральный округ 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2023 год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3</w:t>
      </w:r>
    </w:p>
    <w:p w:rsidR="001F3987" w:rsidRPr="006F2135" w:rsidRDefault="001F3987" w:rsidP="001F3987">
      <w:pPr>
        <w:ind w:left="7080"/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i/>
          <w:color w:val="000000"/>
          <w:sz w:val="26"/>
          <w:szCs w:val="26"/>
        </w:rPr>
        <w:t>Образец оформления краткой аннотации работы участника конкурса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Русская Православная Церковь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Московский Патриархат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Полномочный представитель Президента Российской Федерации в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Приволжском федеральном округе 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Министерство просвещения Российской Федерации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ежегодный Всероссийский конкурс в области педагогики, воспитания 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и работы с детьми и молодёжью до 20 лет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</w:rPr>
      </w:pPr>
      <w:r w:rsidRPr="006F2135">
        <w:rPr>
          <w:rFonts w:ascii="PT Astra Serif" w:hAnsi="PT Astra Serif" w:cs="PT Astra Serif"/>
          <w:b/>
          <w:sz w:val="26"/>
          <w:szCs w:val="26"/>
        </w:rPr>
        <w:t>«За нравственный подвиг учителя»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</w:rPr>
      </w:pP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Фамилия Имя Отчество (</w:t>
      </w:r>
      <w:r w:rsidRPr="006F2135">
        <w:rPr>
          <w:rFonts w:ascii="PT Astra Serif" w:hAnsi="PT Astra Serif" w:cs="PT Astra Serif"/>
          <w:bCs/>
          <w:i/>
          <w:iCs/>
          <w:color w:val="000000"/>
          <w:sz w:val="26"/>
          <w:szCs w:val="26"/>
        </w:rPr>
        <w:t xml:space="preserve">участника в </w:t>
      </w:r>
      <w:r w:rsidRPr="006F2135">
        <w:rPr>
          <w:rFonts w:ascii="PT Astra Serif" w:hAnsi="PT Astra Serif" w:cs="PT Astra Serif"/>
          <w:bCs/>
          <w:i/>
          <w:color w:val="000000"/>
          <w:sz w:val="26"/>
          <w:szCs w:val="26"/>
        </w:rPr>
        <w:t>именительном падеже</w:t>
      </w: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)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Название работы _____________________________________________________________</w:t>
      </w:r>
    </w:p>
    <w:p w:rsidR="001F3987" w:rsidRPr="006F2135" w:rsidRDefault="001F3987" w:rsidP="001F3987">
      <w:pPr>
        <w:spacing w:line="100" w:lineRule="atLeast"/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rPr>
          <w:rFonts w:ascii="PT Astra Serif" w:hAnsi="PT Astra Serif" w:cs="PT Astra Serif"/>
          <w:b/>
          <w:bCs/>
          <w:color w:val="000000"/>
          <w:sz w:val="26"/>
          <w:szCs w:val="26"/>
        </w:rPr>
      </w:pPr>
    </w:p>
    <w:p w:rsidR="001F3987" w:rsidRPr="006F2135" w:rsidRDefault="001F3987" w:rsidP="001F3987">
      <w:pPr>
        <w:jc w:val="center"/>
        <w:rPr>
          <w:rFonts w:ascii="PT Astra Serif" w:eastAsia="Times New Roman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b/>
          <w:color w:val="000000"/>
          <w:sz w:val="26"/>
          <w:szCs w:val="26"/>
        </w:rPr>
        <w:t>Номинация</w:t>
      </w:r>
      <w:r w:rsidRPr="006F2135">
        <w:rPr>
          <w:rFonts w:ascii="PT Astra Serif" w:hAnsi="PT Astra Serif" w:cs="PT Astra Serif"/>
          <w:color w:val="000000"/>
          <w:sz w:val="26"/>
          <w:szCs w:val="26"/>
        </w:rPr>
        <w:t xml:space="preserve"> (</w:t>
      </w:r>
      <w:r w:rsidRPr="006F2135">
        <w:rPr>
          <w:rFonts w:ascii="PT Astra Serif" w:hAnsi="PT Astra Serif" w:cs="PT Astra Serif"/>
          <w:i/>
          <w:color w:val="000000"/>
          <w:sz w:val="26"/>
          <w:szCs w:val="26"/>
        </w:rPr>
        <w:t>указать одну номинацию</w:t>
      </w:r>
      <w:r w:rsidRPr="006F2135">
        <w:rPr>
          <w:rFonts w:ascii="PT Astra Serif" w:hAnsi="PT Astra Serif" w:cs="PT Astra Serif"/>
          <w:color w:val="000000"/>
          <w:sz w:val="26"/>
          <w:szCs w:val="26"/>
        </w:rPr>
        <w:t>):</w:t>
      </w:r>
    </w:p>
    <w:p w:rsidR="001F3987" w:rsidRPr="006F2135" w:rsidRDefault="001F3987" w:rsidP="001F3987">
      <w:pPr>
        <w:spacing w:line="100" w:lineRule="atLeast"/>
        <w:ind w:left="70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6F2135">
        <w:rPr>
          <w:rFonts w:ascii="PT Astra Serif" w:eastAsia="Times New Roman" w:hAnsi="PT Astra Serif" w:cs="PT Astra Serif"/>
          <w:sz w:val="26"/>
          <w:szCs w:val="26"/>
        </w:rPr>
        <w:t>1.За организацию духовно-нравственного воспитания в рамках образовательной организации.</w:t>
      </w:r>
    </w:p>
    <w:p w:rsidR="001F3987" w:rsidRPr="006F2135" w:rsidRDefault="001F3987" w:rsidP="001F3987">
      <w:pPr>
        <w:spacing w:line="100" w:lineRule="atLeast"/>
        <w:ind w:left="70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6F2135">
        <w:rPr>
          <w:rFonts w:ascii="PT Astra Serif" w:eastAsia="Times New Roman" w:hAnsi="PT Astra Serif" w:cs="PT Astra Serif"/>
          <w:sz w:val="26"/>
          <w:szCs w:val="26"/>
        </w:rPr>
        <w:t>2.Лучшая программа духовно-нравственного и гражданско-патриотического воспитания детей и молодёжи.</w:t>
      </w:r>
    </w:p>
    <w:p w:rsidR="001F3987" w:rsidRPr="006F2135" w:rsidRDefault="001F3987" w:rsidP="001F3987">
      <w:pPr>
        <w:spacing w:line="100" w:lineRule="atLeast"/>
        <w:ind w:left="705"/>
        <w:jc w:val="both"/>
        <w:rPr>
          <w:rFonts w:ascii="PT Astra Serif" w:eastAsia="Times New Roman" w:hAnsi="PT Astra Serif" w:cs="PT Astra Serif"/>
          <w:sz w:val="26"/>
          <w:szCs w:val="26"/>
        </w:rPr>
      </w:pPr>
      <w:r w:rsidRPr="006F2135">
        <w:rPr>
          <w:rFonts w:ascii="PT Astra Serif" w:eastAsia="Times New Roman" w:hAnsi="PT Astra Serif" w:cs="PT Astra Serif"/>
          <w:sz w:val="26"/>
          <w:szCs w:val="26"/>
        </w:rPr>
        <w:t>3.Лучшая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(ОДНКНР), Основы православной веры (для образовательных организаций с религиозным (православным) компонентом).</w:t>
      </w:r>
    </w:p>
    <w:p w:rsidR="001F3987" w:rsidRPr="006F2135" w:rsidRDefault="001F3987" w:rsidP="001F3987">
      <w:pPr>
        <w:spacing w:line="100" w:lineRule="atLeast"/>
        <w:ind w:firstLine="709"/>
        <w:jc w:val="both"/>
        <w:rPr>
          <w:rFonts w:ascii="PT Astra Serif" w:eastAsia="Times New Roman" w:hAnsi="PT Astra Serif" w:cs="PT Astra Serif"/>
          <w:color w:val="000000"/>
          <w:sz w:val="26"/>
          <w:szCs w:val="26"/>
        </w:rPr>
      </w:pPr>
      <w:r w:rsidRPr="006F2135">
        <w:rPr>
          <w:rFonts w:ascii="PT Astra Serif" w:eastAsia="Times New Roman" w:hAnsi="PT Astra Serif" w:cs="PT Astra Serif"/>
          <w:sz w:val="26"/>
          <w:szCs w:val="26"/>
        </w:rPr>
        <w:t>4.Лучший образовательный издательский проект года.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eastAsia="Times New Roman" w:hAnsi="PT Astra Serif" w:cs="PT Astra Serif"/>
          <w:color w:val="000000"/>
          <w:sz w:val="26"/>
          <w:szCs w:val="26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color w:val="000000"/>
          <w:sz w:val="26"/>
          <w:szCs w:val="26"/>
        </w:rPr>
        <w:t>Краткая аннотация работы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>(не более 1000 печатных знаков)</w:t>
      </w:r>
    </w:p>
    <w:p w:rsidR="001F3987" w:rsidRPr="006F2135" w:rsidRDefault="001F3987" w:rsidP="001F3987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tabs>
          <w:tab w:val="left" w:pos="1140"/>
          <w:tab w:val="center" w:pos="5037"/>
        </w:tabs>
        <w:rPr>
          <w:rFonts w:ascii="PT Astra Serif" w:hAnsi="PT Astra Serif" w:cs="PT Astra Serif"/>
          <w:b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</w:t>
      </w:r>
    </w:p>
    <w:p w:rsidR="001F3987" w:rsidRPr="006F2135" w:rsidRDefault="001F3987" w:rsidP="001F3987">
      <w:pPr>
        <w:tabs>
          <w:tab w:val="left" w:pos="1140"/>
          <w:tab w:val="center" w:pos="5037"/>
        </w:tabs>
        <w:rPr>
          <w:rFonts w:ascii="PT Astra Serif" w:hAnsi="PT Astra Serif" w:cs="PT Astra Serif"/>
          <w:b/>
          <w:bCs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bCs/>
          <w:color w:val="000000"/>
          <w:sz w:val="26"/>
          <w:szCs w:val="26"/>
        </w:rPr>
        <w:t>____________________________________________________________________________</w:t>
      </w:r>
    </w:p>
    <w:p w:rsidR="001F3987" w:rsidRPr="006F2135" w:rsidRDefault="001F3987" w:rsidP="001F3987">
      <w:pPr>
        <w:spacing w:line="100" w:lineRule="atLeast"/>
        <w:jc w:val="center"/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i/>
          <w:iCs/>
          <w:color w:val="000000"/>
          <w:sz w:val="26"/>
          <w:szCs w:val="26"/>
        </w:rPr>
        <w:t xml:space="preserve">Приволжский федеральный округ 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i/>
          <w:color w:val="000000"/>
          <w:sz w:val="26"/>
          <w:szCs w:val="26"/>
        </w:rPr>
        <w:t>2023 год</w:t>
      </w:r>
    </w:p>
    <w:p w:rsidR="001F3987" w:rsidRPr="006F2135" w:rsidRDefault="001F3987" w:rsidP="001F3987">
      <w:pPr>
        <w:jc w:val="both"/>
        <w:rPr>
          <w:rFonts w:ascii="PT Astra Serif" w:hAnsi="PT Astra Serif" w:cs="PT Astra Serif"/>
          <w:b/>
          <w:i/>
          <w:iCs/>
          <w:color w:val="000000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6"/>
          <w:szCs w:val="26"/>
        </w:rPr>
        <w:t>Ф.И.О.______________________________________________Подпись________________</w:t>
      </w:r>
    </w:p>
    <w:p w:rsidR="001F3987" w:rsidRPr="006F2135" w:rsidRDefault="001F3987" w:rsidP="001F3987">
      <w:pPr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b/>
          <w:i/>
          <w:iCs/>
          <w:color w:val="000000"/>
          <w:sz w:val="26"/>
          <w:szCs w:val="26"/>
        </w:rPr>
        <w:t xml:space="preserve">                           </w:t>
      </w:r>
      <w:r w:rsidRPr="006F2135">
        <w:rPr>
          <w:rFonts w:ascii="PT Astra Serif" w:hAnsi="PT Astra Serif" w:cs="PT Astra Serif"/>
          <w:i/>
          <w:iCs/>
          <w:color w:val="000000"/>
          <w:sz w:val="26"/>
          <w:szCs w:val="26"/>
        </w:rPr>
        <w:t xml:space="preserve"> </w:t>
      </w:r>
      <w:r w:rsidRPr="006F2135">
        <w:rPr>
          <w:rFonts w:ascii="PT Astra Serif" w:hAnsi="PT Astra Serif" w:cs="PT Astra Serif"/>
          <w:i/>
          <w:iCs/>
          <w:color w:val="000000"/>
          <w:sz w:val="20"/>
          <w:szCs w:val="20"/>
        </w:rPr>
        <w:t xml:space="preserve">  заявка подписывается участниками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4</w:t>
      </w:r>
    </w:p>
    <w:p w:rsidR="001F3987" w:rsidRPr="006F2135" w:rsidRDefault="001F3987" w:rsidP="001F3987">
      <w:pPr>
        <w:ind w:left="7080"/>
        <w:jc w:val="right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sz w:val="26"/>
          <w:szCs w:val="26"/>
        </w:rPr>
      </w:pPr>
    </w:p>
    <w:p w:rsidR="001F3987" w:rsidRPr="006F2135" w:rsidRDefault="001F3987" w:rsidP="001F3987">
      <w:pPr>
        <w:jc w:val="right"/>
        <w:rPr>
          <w:rFonts w:ascii="PT Astra Serif" w:hAnsi="PT Astra Serif" w:cs="PT Astra Serif"/>
          <w:b/>
          <w:i/>
          <w:sz w:val="28"/>
          <w:szCs w:val="28"/>
        </w:rPr>
      </w:pPr>
      <w:r w:rsidRPr="006F2135">
        <w:rPr>
          <w:rFonts w:ascii="PT Astra Serif" w:hAnsi="PT Astra Serif" w:cs="PT Astra Serif"/>
          <w:b/>
          <w:i/>
          <w:iCs/>
          <w:sz w:val="28"/>
          <w:szCs w:val="28"/>
        </w:rPr>
        <w:t>Титульный лист Конкурсной работы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i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b/>
          <w:i/>
          <w:sz w:val="28"/>
          <w:szCs w:val="28"/>
        </w:rPr>
        <w:t xml:space="preserve">Наименование образовательного учреждения 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b/>
          <w:sz w:val="28"/>
          <w:szCs w:val="28"/>
          <w:u w:val="single"/>
        </w:rPr>
        <w:t>Регистрационный номер работы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b/>
          <w:i/>
          <w:sz w:val="28"/>
          <w:szCs w:val="28"/>
        </w:rPr>
        <w:t xml:space="preserve">Название конкурсной работы 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(возраст детей, на которых рассчитана данная работа, 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срок реализации данной работы) 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ind w:left="6237"/>
        <w:jc w:val="both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Ф.И.О., должность участника </w:t>
      </w:r>
    </w:p>
    <w:p w:rsidR="001F3987" w:rsidRPr="006F2135" w:rsidRDefault="001F3987" w:rsidP="001F3987">
      <w:pPr>
        <w:ind w:left="6237"/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ind w:left="6237"/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both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>_____________________________________________________________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 xml:space="preserve">(Название города, населенного пункта, в котором реализуется работа) 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>_____________________________________________________________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>(Название епархии) ОБЯЗАТЕЛЬНО К ЗАПОЛНЕНИЮ!!!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>_______________________________________________________________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>(Название митрополии) ОБЯЗАТЕЛЬНО К ЗАПОЛНЕНИЮ!!!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>_________________________________________________________________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>(</w:t>
      </w:r>
      <w:r w:rsidRPr="006F2135">
        <w:rPr>
          <w:rFonts w:ascii="PT Astra Serif" w:hAnsi="PT Astra Serif" w:cs="PT Astra Serif"/>
          <w:i/>
          <w:sz w:val="28"/>
          <w:szCs w:val="28"/>
          <w:lang w:val="en-US"/>
        </w:rPr>
        <w:t>E</w:t>
      </w:r>
      <w:r w:rsidRPr="006F2135">
        <w:rPr>
          <w:rFonts w:ascii="PT Astra Serif" w:hAnsi="PT Astra Serif" w:cs="PT Astra Serif"/>
          <w:i/>
          <w:sz w:val="28"/>
          <w:szCs w:val="28"/>
        </w:rPr>
        <w:t>-</w:t>
      </w:r>
      <w:r w:rsidRPr="006F2135">
        <w:rPr>
          <w:rFonts w:ascii="PT Astra Serif" w:hAnsi="PT Astra Serif" w:cs="PT Astra Serif"/>
          <w:i/>
          <w:sz w:val="28"/>
          <w:szCs w:val="28"/>
          <w:lang w:val="en-US"/>
        </w:rPr>
        <w:t>mail</w:t>
      </w:r>
      <w:r w:rsidRPr="006F2135">
        <w:rPr>
          <w:rFonts w:ascii="PT Astra Serif" w:hAnsi="PT Astra Serif" w:cs="PT Astra Serif"/>
          <w:i/>
          <w:sz w:val="28"/>
          <w:szCs w:val="28"/>
        </w:rPr>
        <w:t>) ОБЯЗАТЕЛЬНО К ЗАПОЛНЕНИЮ!!!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>__________________________________________________________________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  <w:r w:rsidRPr="006F2135">
        <w:rPr>
          <w:rFonts w:ascii="PT Astra Serif" w:hAnsi="PT Astra Serif" w:cs="PT Astra Serif"/>
          <w:i/>
          <w:sz w:val="28"/>
          <w:szCs w:val="28"/>
        </w:rPr>
        <w:t>(Контактный телефон) ОБЯЗАТЕЛЬНО К ЗАПОЛНЕНИЮ!!!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sz w:val="20"/>
          <w:szCs w:val="20"/>
        </w:rPr>
        <w:t>Название города, населенного пункта, в котором реализуется работа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2023 г. 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5</w:t>
      </w:r>
    </w:p>
    <w:p w:rsidR="001F3987" w:rsidRPr="006F2135" w:rsidRDefault="001F3987" w:rsidP="001F3987">
      <w:pPr>
        <w:spacing w:line="0" w:lineRule="atLeast"/>
        <w:ind w:left="7080"/>
        <w:jc w:val="right"/>
        <w:rPr>
          <w:rFonts w:ascii="PT Astra Serif" w:hAnsi="PT Astra Serif" w:cs="PT Astra Serif"/>
          <w:b/>
          <w:i/>
          <w:iCs/>
          <w:sz w:val="26"/>
          <w:szCs w:val="26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1F3987" w:rsidRPr="006F2135" w:rsidRDefault="001F3987" w:rsidP="001F3987">
      <w:pPr>
        <w:spacing w:line="0" w:lineRule="atLeast"/>
        <w:jc w:val="right"/>
        <w:rPr>
          <w:rFonts w:ascii="PT Astra Serif" w:hAnsi="PT Astra Serif" w:cs="PT Astra Serif"/>
          <w:b/>
          <w:i/>
          <w:iCs/>
          <w:sz w:val="26"/>
          <w:szCs w:val="26"/>
        </w:rPr>
      </w:pPr>
    </w:p>
    <w:p w:rsidR="001F3987" w:rsidRPr="006F2135" w:rsidRDefault="001F3987" w:rsidP="001F3987">
      <w:pPr>
        <w:spacing w:line="0" w:lineRule="atLeast"/>
        <w:jc w:val="right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b/>
          <w:i/>
          <w:iCs/>
          <w:sz w:val="26"/>
          <w:szCs w:val="26"/>
        </w:rPr>
        <w:t>Образец заполнения титульного листа</w:t>
      </w:r>
    </w:p>
    <w:p w:rsidR="001F3987" w:rsidRPr="006F2135" w:rsidRDefault="001F3987" w:rsidP="001F3987">
      <w:pPr>
        <w:spacing w:line="0" w:lineRule="atLeast"/>
        <w:jc w:val="right"/>
        <w:rPr>
          <w:rFonts w:ascii="PT Astra Serif" w:hAnsi="PT Astra Serif" w:cs="PT Astra Serif"/>
          <w:sz w:val="26"/>
          <w:szCs w:val="26"/>
        </w:rPr>
      </w:pPr>
    </w:p>
    <w:p w:rsidR="001F3987" w:rsidRPr="006F2135" w:rsidRDefault="001F3987" w:rsidP="001F3987">
      <w:pPr>
        <w:spacing w:line="0" w:lineRule="atLeast"/>
        <w:jc w:val="right"/>
        <w:rPr>
          <w:rFonts w:ascii="PT Astra Serif" w:hAnsi="PT Astra Serif" w:cs="PT Astra Serif"/>
          <w:sz w:val="26"/>
          <w:szCs w:val="26"/>
        </w:rPr>
      </w:pPr>
    </w:p>
    <w:p w:rsidR="001F3987" w:rsidRPr="006F2135" w:rsidRDefault="001F3987" w:rsidP="001F3987">
      <w:pPr>
        <w:spacing w:line="0" w:lineRule="atLeast"/>
        <w:jc w:val="right"/>
        <w:rPr>
          <w:rFonts w:ascii="PT Astra Serif" w:hAnsi="PT Astra Serif" w:cs="PT Astra Serif"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56"/>
      </w:tblGrid>
      <w:tr w:rsidR="001F3987" w:rsidRPr="006F2135" w:rsidTr="00A05DFF">
        <w:tc>
          <w:tcPr>
            <w:tcW w:w="9356" w:type="dxa"/>
            <w:shd w:val="clear" w:color="auto" w:fill="auto"/>
            <w:vAlign w:val="center"/>
          </w:tcPr>
          <w:p w:rsidR="001F3987" w:rsidRPr="006F2135" w:rsidRDefault="001F3987" w:rsidP="00A05DFF">
            <w:pPr>
              <w:pStyle w:val="1"/>
              <w:keepLines w:val="0"/>
              <w:autoSpaceDE w:val="0"/>
              <w:snapToGrid w:val="0"/>
              <w:spacing w:before="0" w:line="240" w:lineRule="auto"/>
              <w:ind w:left="0" w:firstLine="0"/>
              <w:rPr>
                <w:rFonts w:ascii="PT Astra Serif" w:hAnsi="PT Astra Serif" w:cs="PT Astra Serif"/>
                <w:sz w:val="26"/>
                <w:szCs w:val="26"/>
              </w:rPr>
            </w:pPr>
          </w:p>
          <w:p w:rsidR="001F3987" w:rsidRPr="006F2135" w:rsidRDefault="001F3987" w:rsidP="00A05DFF">
            <w:pPr>
              <w:pStyle w:val="1"/>
              <w:keepLines w:val="0"/>
              <w:autoSpaceDE w:val="0"/>
              <w:spacing w:before="0" w:line="240" w:lineRule="auto"/>
              <w:ind w:left="0" w:firstLine="0"/>
              <w:jc w:val="center"/>
              <w:rPr>
                <w:rFonts w:ascii="PT Astra Serif" w:eastAsia="MS Mincho" w:hAnsi="PT Astra Serif" w:cs="PT Astra Serif"/>
                <w:b/>
                <w:bCs/>
                <w:color w:val="auto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color w:val="auto"/>
                <w:sz w:val="26"/>
                <w:szCs w:val="26"/>
              </w:rPr>
              <w:t>ГОСУДАРСТВЕННОЕ ОБРАЗОВАТЕЛЬНОЕ УЧРЕЖДЕНИЕ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  <w:r w:rsidRPr="006F2135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>ЦЕНТР ТВОРЧЕСТВА ДЕТЕЙ И ЮНОШЕСТВА «СОКОЛ»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  <w:r w:rsidRPr="006F2135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>СЕВЕРНОГО ОКРУЖНОГО УПРАВЛЕНИЯ ОБРАЗОВАНИЯ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  <w:r w:rsidRPr="006F2135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>ДЕПАРТАМЕНТА ОБРАЗОВАНИЯ ГОРОДА  МОСКВЫ</w:t>
            </w:r>
          </w:p>
          <w:p w:rsidR="001F3987" w:rsidRPr="006F2135" w:rsidRDefault="001F3987" w:rsidP="00A05DFF">
            <w:pPr>
              <w:pBdr>
                <w:bottom w:val="single" w:sz="8" w:space="1" w:color="000000"/>
              </w:pBd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  <w:r w:rsidRPr="006F2135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>125057,  г. Шахты, ул. Песчаная, д.5</w:t>
            </w:r>
            <w:r w:rsidRPr="006F2135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  <w:tab/>
              <w:t xml:space="preserve">                        тел. 8-000-157-08-82 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</w:rPr>
            </w:pP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eastAsia="MS Mincho" w:hAnsi="PT Astra Serif" w:cs="PT Astra Serif"/>
                <w:b/>
                <w:bCs/>
                <w:sz w:val="26"/>
                <w:szCs w:val="26"/>
                <w:u w:val="single"/>
              </w:rPr>
              <w:t>Регистрационный номер № 00000000</w:t>
            </w:r>
          </w:p>
        </w:tc>
      </w:tr>
    </w:tbl>
    <w:p w:rsidR="001F3987" w:rsidRPr="006F2135" w:rsidRDefault="001F3987" w:rsidP="001F3987">
      <w:pPr>
        <w:spacing w:line="360" w:lineRule="auto"/>
        <w:ind w:firstLine="284"/>
        <w:jc w:val="center"/>
        <w:rPr>
          <w:rFonts w:ascii="PT Astra Serif" w:hAnsi="PT Astra Serif" w:cs="PT Astra Serif"/>
          <w:b/>
          <w:sz w:val="26"/>
          <w:szCs w:val="26"/>
        </w:rPr>
      </w:pPr>
    </w:p>
    <w:p w:rsidR="001F3987" w:rsidRPr="006F2135" w:rsidRDefault="001F3987" w:rsidP="001F3987">
      <w:pPr>
        <w:spacing w:line="360" w:lineRule="auto"/>
        <w:ind w:firstLine="5954"/>
        <w:rPr>
          <w:rFonts w:ascii="PT Astra Serif" w:hAnsi="PT Astra Serif" w:cs="PT Astra Serif"/>
          <w:b/>
          <w:bCs/>
          <w:sz w:val="26"/>
          <w:szCs w:val="26"/>
        </w:rPr>
      </w:pPr>
    </w:p>
    <w:p w:rsidR="001F3987" w:rsidRPr="006F2135" w:rsidRDefault="001F3987" w:rsidP="001F3987">
      <w:pPr>
        <w:spacing w:line="360" w:lineRule="auto"/>
        <w:ind w:firstLine="5954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      УТВЕРЖДАЮ</w:t>
      </w:r>
    </w:p>
    <w:p w:rsidR="001F3987" w:rsidRPr="006F2135" w:rsidRDefault="001F3987" w:rsidP="001F3987">
      <w:pPr>
        <w:spacing w:line="360" w:lineRule="auto"/>
        <w:jc w:val="right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Директор ГОУ ЦТДиЮ «Сокол»</w:t>
      </w:r>
    </w:p>
    <w:p w:rsidR="001F3987" w:rsidRPr="006F2135" w:rsidRDefault="001F3987" w:rsidP="001F3987">
      <w:pPr>
        <w:spacing w:line="360" w:lineRule="auto"/>
        <w:jc w:val="right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____________В.Г.Евдокимова</w:t>
      </w:r>
    </w:p>
    <w:p w:rsidR="001F3987" w:rsidRPr="006F2135" w:rsidRDefault="001F3987" w:rsidP="001F3987">
      <w:pPr>
        <w:ind w:left="6372" w:firstLine="708"/>
        <w:rPr>
          <w:rFonts w:ascii="PT Astra Serif" w:hAnsi="PT Astra Serif" w:cs="PT Astra Serif"/>
          <w:b/>
          <w:i/>
          <w:spacing w:val="20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(подпись, печать)</w:t>
      </w:r>
    </w:p>
    <w:p w:rsidR="001F3987" w:rsidRPr="006F2135" w:rsidRDefault="001F3987" w:rsidP="001F3987">
      <w:pPr>
        <w:spacing w:line="360" w:lineRule="auto"/>
        <w:jc w:val="center"/>
        <w:rPr>
          <w:rFonts w:ascii="PT Astra Serif" w:hAnsi="PT Astra Serif" w:cs="PT Astra Serif"/>
          <w:b/>
          <w:i/>
          <w:spacing w:val="20"/>
          <w:sz w:val="26"/>
          <w:szCs w:val="26"/>
        </w:rPr>
      </w:pPr>
    </w:p>
    <w:p w:rsidR="001F3987" w:rsidRPr="006F2135" w:rsidRDefault="001F3987" w:rsidP="001F3987">
      <w:pPr>
        <w:spacing w:line="360" w:lineRule="auto"/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b/>
          <w:i/>
          <w:spacing w:val="20"/>
          <w:sz w:val="26"/>
          <w:szCs w:val="26"/>
        </w:rPr>
        <w:t>«МЫ ЭТОЙ ПАМЯТИ ВЕРНЫ…»</w:t>
      </w:r>
    </w:p>
    <w:p w:rsidR="001F3987" w:rsidRPr="006F2135" w:rsidRDefault="001F3987" w:rsidP="001F3987">
      <w:pPr>
        <w:spacing w:line="360" w:lineRule="auto"/>
        <w:jc w:val="center"/>
        <w:rPr>
          <w:rFonts w:ascii="PT Astra Serif" w:hAnsi="PT Astra Serif" w:cs="PT Astra Serif"/>
          <w:b/>
          <w:sz w:val="26"/>
          <w:szCs w:val="26"/>
        </w:rPr>
      </w:pPr>
    </w:p>
    <w:p w:rsidR="001F3987" w:rsidRPr="006F2135" w:rsidRDefault="001F3987" w:rsidP="001F3987">
      <w:pPr>
        <w:spacing w:line="360" w:lineRule="auto"/>
        <w:jc w:val="center"/>
        <w:rPr>
          <w:rFonts w:ascii="PT Astra Serif" w:hAnsi="PT Astra Serif" w:cs="PT Astra Serif"/>
          <w:b/>
          <w:spacing w:val="20"/>
          <w:sz w:val="26"/>
          <w:szCs w:val="26"/>
        </w:rPr>
      </w:pPr>
    </w:p>
    <w:p w:rsidR="001F3987" w:rsidRPr="006F2135" w:rsidRDefault="001F3987" w:rsidP="001F3987">
      <w:pPr>
        <w:spacing w:line="360" w:lineRule="auto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b/>
          <w:spacing w:val="20"/>
          <w:sz w:val="26"/>
          <w:szCs w:val="26"/>
        </w:rPr>
        <w:t xml:space="preserve">ПРОГРАММА ПАТРИОТИЧЕСКОГО ВОСПИТАНИЯ </w:t>
      </w:r>
    </w:p>
    <w:p w:rsidR="001F3987" w:rsidRPr="006F2135" w:rsidRDefault="001F3987" w:rsidP="001F3987">
      <w:pPr>
        <w:spacing w:line="360" w:lineRule="auto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Срок реализации: 1 год</w:t>
      </w:r>
    </w:p>
    <w:p w:rsidR="001F3987" w:rsidRPr="006F2135" w:rsidRDefault="001F3987" w:rsidP="001F3987">
      <w:pPr>
        <w:spacing w:line="360" w:lineRule="auto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Возраст детей: 6 – 18 лет</w:t>
      </w:r>
    </w:p>
    <w:p w:rsidR="001F3987" w:rsidRPr="006F2135" w:rsidRDefault="001F3987" w:rsidP="001F3987">
      <w:pPr>
        <w:spacing w:line="360" w:lineRule="auto"/>
        <w:ind w:left="3540" w:firstLine="1989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Разработчики: </w:t>
      </w:r>
    </w:p>
    <w:p w:rsidR="001F3987" w:rsidRPr="006F2135" w:rsidRDefault="001F3987" w:rsidP="001F3987">
      <w:pPr>
        <w:spacing w:line="360" w:lineRule="auto"/>
        <w:ind w:left="3540" w:firstLine="1989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Васильева С.В., методист </w:t>
      </w:r>
    </w:p>
    <w:p w:rsidR="001F3987" w:rsidRPr="006F2135" w:rsidRDefault="001F3987" w:rsidP="001F3987">
      <w:pPr>
        <w:spacing w:line="360" w:lineRule="auto"/>
        <w:ind w:left="3540" w:firstLine="1989"/>
        <w:jc w:val="both"/>
        <w:rPr>
          <w:rFonts w:ascii="PT Astra Serif" w:hAnsi="PT Astra Serif" w:cs="PT Astra Serif"/>
          <w:sz w:val="26"/>
          <w:szCs w:val="26"/>
          <w:lang w:val="en-US"/>
        </w:rPr>
      </w:pPr>
      <w:r w:rsidRPr="006F2135">
        <w:rPr>
          <w:rFonts w:ascii="PT Astra Serif" w:hAnsi="PT Astra Serif" w:cs="PT Astra Serif"/>
          <w:sz w:val="26"/>
          <w:szCs w:val="26"/>
        </w:rPr>
        <w:t xml:space="preserve">Балебанова Е.В., методист 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sz w:val="26"/>
          <w:szCs w:val="26"/>
          <w:lang w:val="en-US"/>
        </w:rPr>
      </w:pP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г. Шахты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/>
        </w:rPr>
      </w:pPr>
      <w:r w:rsidRPr="006F2135">
        <w:rPr>
          <w:rFonts w:ascii="PT Astra Serif" w:hAnsi="PT Astra Serif" w:cs="PT Astra Serif"/>
          <w:i/>
          <w:sz w:val="26"/>
          <w:szCs w:val="26"/>
        </w:rPr>
        <w:t>Шахтинская епархия</w:t>
      </w:r>
    </w:p>
    <w:p w:rsidR="001F3987" w:rsidRPr="006F2135" w:rsidRDefault="001F3987" w:rsidP="001F3987">
      <w:pPr>
        <w:pStyle w:val="2"/>
        <w:widowControl/>
        <w:spacing w:before="0" w:after="0" w:line="240" w:lineRule="auto"/>
        <w:jc w:val="center"/>
        <w:rPr>
          <w:rFonts w:ascii="PT Astra Serif" w:hAnsi="PT Astra Serif" w:cs="PT Astra Serif"/>
          <w:sz w:val="26"/>
          <w:szCs w:val="26"/>
          <w:lang w:val="en-US"/>
        </w:rPr>
      </w:pPr>
      <w:hyperlink r:id="rId6" w:history="1">
        <w:r w:rsidRPr="006F2135">
          <w:rPr>
            <w:rStyle w:val="a4"/>
            <w:rFonts w:ascii="PT Astra Serif" w:eastAsia="Calibri" w:hAnsi="PT Astra Serif" w:cs="PT Astra Serif"/>
            <w:b w:val="0"/>
            <w:bCs w:val="0"/>
            <w:iCs w:val="0"/>
            <w:sz w:val="26"/>
            <w:szCs w:val="26"/>
          </w:rPr>
          <w:t>Донская митрополия</w:t>
        </w:r>
      </w:hyperlink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i/>
          <w:sz w:val="26"/>
          <w:szCs w:val="26"/>
          <w:lang w:val="en-US"/>
        </w:rPr>
      </w:pPr>
      <w:r w:rsidRPr="006F2135">
        <w:rPr>
          <w:rFonts w:ascii="PT Astra Serif" w:hAnsi="PT Astra Serif" w:cs="PT Astra Serif"/>
          <w:i/>
          <w:sz w:val="26"/>
          <w:szCs w:val="26"/>
          <w:lang w:val="en-US"/>
        </w:rPr>
        <w:t>y</w:t>
      </w:r>
      <w:r w:rsidRPr="006F2135">
        <w:rPr>
          <w:rFonts w:ascii="PT Astra Serif" w:hAnsi="PT Astra Serif" w:cs="PT Astra Serif"/>
          <w:i/>
          <w:sz w:val="26"/>
          <w:szCs w:val="26"/>
        </w:rPr>
        <w:t>52847@</w:t>
      </w:r>
      <w:r w:rsidRPr="006F2135">
        <w:rPr>
          <w:rFonts w:ascii="PT Astra Serif" w:hAnsi="PT Astra Serif" w:cs="PT Astra Serif"/>
          <w:i/>
          <w:sz w:val="26"/>
          <w:szCs w:val="26"/>
          <w:lang w:val="en-US"/>
        </w:rPr>
        <w:t>yandex</w:t>
      </w:r>
      <w:r w:rsidRPr="006F2135">
        <w:rPr>
          <w:rFonts w:ascii="PT Astra Serif" w:hAnsi="PT Astra Serif" w:cs="PT Astra Serif"/>
          <w:i/>
          <w:sz w:val="26"/>
          <w:szCs w:val="26"/>
        </w:rPr>
        <w:t>.</w:t>
      </w:r>
      <w:r w:rsidRPr="006F2135">
        <w:rPr>
          <w:rFonts w:ascii="PT Astra Serif" w:hAnsi="PT Astra Serif" w:cs="PT Astra Serif"/>
          <w:i/>
          <w:sz w:val="26"/>
          <w:szCs w:val="26"/>
          <w:lang w:val="en-US"/>
        </w:rPr>
        <w:t>ru</w:t>
      </w:r>
    </w:p>
    <w:p w:rsidR="001F3987" w:rsidRPr="006F2135" w:rsidRDefault="001F3987" w:rsidP="001F3987">
      <w:pPr>
        <w:spacing w:line="0" w:lineRule="atLeast"/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i/>
          <w:sz w:val="26"/>
          <w:szCs w:val="26"/>
          <w:lang w:val="en-US"/>
        </w:rPr>
        <w:t>+7963111111111</w:t>
      </w:r>
    </w:p>
    <w:p w:rsidR="001F3987" w:rsidRPr="006F2135" w:rsidRDefault="001F3987" w:rsidP="001F3987">
      <w:pPr>
        <w:spacing w:line="360" w:lineRule="auto"/>
        <w:jc w:val="center"/>
        <w:rPr>
          <w:rFonts w:ascii="PT Astra Serif" w:hAnsi="PT Astra Serif" w:cs="PT Astra Serif"/>
          <w:color w:val="000000"/>
        </w:rPr>
        <w:sectPr w:rsidR="001F3987" w:rsidRPr="006F213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0" w:right="573" w:bottom="1134" w:left="1418" w:header="851" w:footer="720" w:gutter="0"/>
          <w:cols w:space="720"/>
          <w:docGrid w:linePitch="600" w:charSpace="32768"/>
        </w:sectPr>
      </w:pPr>
      <w:r w:rsidRPr="006F2135">
        <w:rPr>
          <w:rFonts w:ascii="PT Astra Serif" w:hAnsi="PT Astra Serif" w:cs="PT Astra Serif"/>
          <w:sz w:val="26"/>
          <w:szCs w:val="26"/>
        </w:rPr>
        <w:t>2023 г.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</w:rPr>
        <w:lastRenderedPageBreak/>
        <w:t>П</w:t>
      </w:r>
      <w:r w:rsidRPr="006F2135">
        <w:rPr>
          <w:rFonts w:ascii="PT Astra Serif" w:hAnsi="PT Astra Serif" w:cs="PT Astra Serif"/>
          <w:color w:val="000000"/>
          <w:sz w:val="28"/>
          <w:szCs w:val="28"/>
        </w:rPr>
        <w:t>риложение 6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10"/>
          <w:szCs w:val="10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 xml:space="preserve">к Положению 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  <w:color w:val="000000"/>
          <w:sz w:val="10"/>
          <w:szCs w:val="10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Всероссийский конкурс работ в области педагогики,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работы с детьми и молодёжью до 20 лет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b/>
          <w:sz w:val="26"/>
          <w:szCs w:val="26"/>
        </w:rPr>
        <w:t>«За нравственный подвиг учителя»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sz w:val="26"/>
          <w:szCs w:val="26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b/>
          <w:sz w:val="26"/>
          <w:szCs w:val="26"/>
        </w:rPr>
        <w:t xml:space="preserve">Требования к оформлению работы </w:t>
      </w:r>
    </w:p>
    <w:p w:rsidR="001F3987" w:rsidRPr="006F2135" w:rsidRDefault="001F3987" w:rsidP="001F3987">
      <w:pPr>
        <w:pStyle w:val="a8"/>
        <w:spacing w:before="0" w:after="0"/>
        <w:jc w:val="both"/>
        <w:rPr>
          <w:rFonts w:ascii="PT Astra Serif" w:hAnsi="PT Astra Serif" w:cs="PT Astra Serif"/>
          <w:sz w:val="26"/>
          <w:szCs w:val="26"/>
        </w:rPr>
      </w:pP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ab/>
        <w:t>1. Р</w:t>
      </w:r>
      <w:r w:rsidRPr="006F2135">
        <w:rPr>
          <w:rFonts w:ascii="PT Astra Serif" w:hAnsi="PT Astra Serif" w:cs="PT Astra Serif"/>
          <w:bCs/>
          <w:sz w:val="26"/>
          <w:szCs w:val="26"/>
        </w:rPr>
        <w:t>абота</w:t>
      </w:r>
      <w:r w:rsidRPr="006F2135">
        <w:rPr>
          <w:rFonts w:ascii="PT Astra Serif" w:hAnsi="PT Astra Serif" w:cs="PT Astra Serif"/>
          <w:sz w:val="26"/>
          <w:szCs w:val="26"/>
        </w:rPr>
        <w:t xml:space="preserve"> представляется в печатном виде и на электронном носителе в формате .</w:t>
      </w:r>
      <w:r w:rsidRPr="006F2135">
        <w:rPr>
          <w:rFonts w:ascii="PT Astra Serif" w:hAnsi="PT Astra Serif" w:cs="PT Astra Serif"/>
          <w:sz w:val="26"/>
          <w:szCs w:val="26"/>
          <w:lang w:val="en-US"/>
        </w:rPr>
        <w:t>doc</w:t>
      </w:r>
      <w:r w:rsidRPr="006F2135">
        <w:rPr>
          <w:rFonts w:ascii="PT Astra Serif" w:hAnsi="PT Astra Serif" w:cs="PT Astra Serif"/>
          <w:sz w:val="26"/>
          <w:szCs w:val="26"/>
        </w:rPr>
        <w:t xml:space="preserve"> или .</w:t>
      </w:r>
      <w:r w:rsidRPr="006F2135">
        <w:rPr>
          <w:rFonts w:ascii="PT Astra Serif" w:hAnsi="PT Astra Serif" w:cs="PT Astra Serif"/>
          <w:sz w:val="26"/>
          <w:szCs w:val="26"/>
          <w:lang w:val="en-US"/>
        </w:rPr>
        <w:t>docx</w:t>
      </w:r>
      <w:r w:rsidRPr="006F2135">
        <w:rPr>
          <w:rFonts w:ascii="PT Astra Serif" w:hAnsi="PT Astra Serif" w:cs="PT Astra Serif"/>
          <w:sz w:val="26"/>
          <w:szCs w:val="26"/>
        </w:rPr>
        <w:t xml:space="preserve">. </w:t>
      </w:r>
      <w:r w:rsidRPr="006F2135">
        <w:rPr>
          <w:rFonts w:ascii="PT Astra Serif" w:hAnsi="PT Astra Serif" w:cs="PT Astra Serif"/>
          <w:b/>
          <w:bCs/>
          <w:sz w:val="26"/>
          <w:szCs w:val="26"/>
        </w:rPr>
        <w:t xml:space="preserve">Объём работы </w:t>
      </w:r>
      <w:r w:rsidRPr="006F2135">
        <w:rPr>
          <w:rFonts w:ascii="PT Astra Serif" w:hAnsi="PT Astra Serif" w:cs="PT Astra Serif"/>
          <w:bCs/>
          <w:sz w:val="26"/>
          <w:szCs w:val="26"/>
        </w:rPr>
        <w:t>от 20000</w:t>
      </w:r>
      <w:r w:rsidRPr="006F2135">
        <w:rPr>
          <w:rFonts w:ascii="PT Astra Serif" w:hAnsi="PT Astra Serif" w:cs="PT Astra Serif"/>
          <w:sz w:val="26"/>
          <w:szCs w:val="26"/>
        </w:rPr>
        <w:t xml:space="preserve"> до 40000 символов (с пробелами) = 0,5 – 1 п.л. </w:t>
      </w: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ab/>
        <w:t xml:space="preserve">Шрифт Times New Roman, размер шрифта - 14 пт, интервал - полуторный, поля по 2 см (со всех сторон). </w:t>
      </w: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ab/>
        <w:t xml:space="preserve">Не допускается использовать пробелы и символы табуляции для форматирования текста. </w:t>
      </w: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b/>
          <w:bCs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ab/>
        <w:t xml:space="preserve">Текст набирается без переносов. </w:t>
      </w: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sz w:val="26"/>
          <w:szCs w:val="26"/>
        </w:rPr>
        <w:tab/>
      </w:r>
      <w:r w:rsidRPr="006F2135">
        <w:rPr>
          <w:rFonts w:ascii="PT Astra Serif" w:hAnsi="PT Astra Serif" w:cs="PT Astra Serif"/>
          <w:bCs/>
          <w:sz w:val="26"/>
          <w:szCs w:val="26"/>
        </w:rPr>
        <w:t>Команду «вставить сноску» использовать нельзя.</w:t>
      </w:r>
      <w:r w:rsidRPr="006F2135">
        <w:rPr>
          <w:rFonts w:ascii="PT Astra Serif" w:hAnsi="PT Astra Serif" w:cs="PT Astra Serif"/>
          <w:sz w:val="26"/>
          <w:szCs w:val="26"/>
        </w:rPr>
        <w:t xml:space="preserve"> </w:t>
      </w: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ab/>
        <w:t>Примечания и ссылки даются в конце статьи. Нумерацию ссылок в тексте и в примечаниях следует производить по мере их появления в тексте и оформлять следующим образом: [1], [2], [3]…</w:t>
      </w: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ab/>
        <w:t xml:space="preserve">Если в тексте используются какие-либо сокращения, они обязательно должны быть расшифрованы (даже если они традиционны в данной отрасли науки). </w:t>
      </w:r>
    </w:p>
    <w:p w:rsidR="001F3987" w:rsidRPr="006F2135" w:rsidRDefault="001F3987" w:rsidP="001F3987">
      <w:pPr>
        <w:pStyle w:val="a8"/>
        <w:spacing w:before="0" w:after="0" w:line="360" w:lineRule="auto"/>
        <w:ind w:firstLine="708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Разработчики сайта предоставляют техническое задание на создание сайта: цели создания сайта, описание структуры сайта, для какой аудитории создан сайт, а также скриншот сайта, статистику посещаемости сайта, информацию об обратной связи.</w:t>
      </w:r>
    </w:p>
    <w:p w:rsidR="001F3987" w:rsidRPr="006F2135" w:rsidRDefault="001F3987" w:rsidP="001F3987">
      <w:pPr>
        <w:pStyle w:val="a8"/>
        <w:spacing w:before="0" w:after="0" w:line="360" w:lineRule="auto"/>
        <w:ind w:firstLine="708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>Материалы должны быть напечатаны на русском языке.</w:t>
      </w: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sz w:val="26"/>
          <w:szCs w:val="26"/>
        </w:rPr>
      </w:pPr>
      <w:r w:rsidRPr="006F2135">
        <w:rPr>
          <w:rFonts w:ascii="PT Astra Serif" w:hAnsi="PT Astra Serif" w:cs="PT Astra Serif"/>
          <w:sz w:val="26"/>
          <w:szCs w:val="26"/>
        </w:rPr>
        <w:tab/>
        <w:t>2. Работа должна начинаться титульным листом, содержащим сведениями об авторе: полностью Ф.И.О., учёная степень, учёное звание, должность, полное официальное название образовательной организации.</w:t>
      </w:r>
    </w:p>
    <w:p w:rsidR="001F3987" w:rsidRPr="006F2135" w:rsidRDefault="001F3987" w:rsidP="001F3987">
      <w:pPr>
        <w:pStyle w:val="a8"/>
        <w:spacing w:before="0" w:after="0" w:line="360" w:lineRule="auto"/>
        <w:jc w:val="both"/>
        <w:rPr>
          <w:rFonts w:ascii="PT Astra Serif" w:hAnsi="PT Astra Serif" w:cs="PT Astra Serif"/>
          <w:color w:val="000000"/>
        </w:rPr>
      </w:pPr>
      <w:r w:rsidRPr="006F2135">
        <w:rPr>
          <w:rFonts w:ascii="PT Astra Serif" w:hAnsi="PT Astra Serif" w:cs="PT Astra Serif"/>
          <w:sz w:val="26"/>
          <w:szCs w:val="26"/>
        </w:rPr>
        <w:tab/>
        <w:t>3. Представляется фотография автора работы в электронном виде в формате .</w:t>
      </w:r>
      <w:r w:rsidRPr="006F2135">
        <w:rPr>
          <w:rFonts w:ascii="PT Astra Serif" w:hAnsi="PT Astra Serif" w:cs="PT Astra Serif"/>
          <w:sz w:val="26"/>
          <w:szCs w:val="26"/>
          <w:lang w:val="en-US"/>
        </w:rPr>
        <w:t>jpg</w:t>
      </w:r>
      <w:r w:rsidRPr="006F2135">
        <w:rPr>
          <w:rFonts w:ascii="PT Astra Serif" w:hAnsi="PT Astra Serif" w:cs="PT Astra Serif"/>
          <w:sz w:val="26"/>
          <w:szCs w:val="26"/>
        </w:rPr>
        <w:t xml:space="preserve"> или .</w:t>
      </w:r>
      <w:r w:rsidRPr="006F2135">
        <w:rPr>
          <w:rFonts w:ascii="PT Astra Serif" w:hAnsi="PT Astra Serif" w:cs="PT Astra Serif"/>
          <w:sz w:val="26"/>
          <w:szCs w:val="26"/>
          <w:lang w:val="en-US"/>
        </w:rPr>
        <w:t>tif</w:t>
      </w:r>
      <w:r w:rsidRPr="006F2135">
        <w:rPr>
          <w:rFonts w:ascii="PT Astra Serif" w:hAnsi="PT Astra Serif" w:cs="PT Astra Serif"/>
          <w:sz w:val="26"/>
          <w:szCs w:val="26"/>
        </w:rPr>
        <w:t xml:space="preserve">. </w:t>
      </w:r>
    </w:p>
    <w:p w:rsidR="001F3987" w:rsidRPr="006F2135" w:rsidRDefault="001F3987" w:rsidP="001F3987">
      <w:pPr>
        <w:widowControl w:val="0"/>
        <w:shd w:val="clear" w:color="auto" w:fill="FFFFFF"/>
        <w:autoSpaceDE w:val="0"/>
        <w:jc w:val="right"/>
        <w:rPr>
          <w:rFonts w:ascii="PT Astra Serif" w:hAnsi="PT Astra Serif" w:cs="PT Astra Serif"/>
          <w:color w:val="000000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</w:rPr>
      </w:pPr>
      <w:r w:rsidRPr="006F2135">
        <w:rPr>
          <w:rFonts w:ascii="PT Astra Serif" w:hAnsi="PT Astra Serif" w:cs="PT Astra Serif"/>
        </w:rPr>
        <w:t>__________________</w:t>
      </w:r>
    </w:p>
    <w:p w:rsidR="001F3987" w:rsidRPr="006F2135" w:rsidRDefault="001F3987" w:rsidP="001F3987">
      <w:pPr>
        <w:jc w:val="right"/>
        <w:rPr>
          <w:rFonts w:ascii="PT Astra Serif" w:hAnsi="PT Astra Serif" w:cs="PT Astra Serif"/>
        </w:rPr>
      </w:pPr>
    </w:p>
    <w:p w:rsidR="001F3987" w:rsidRPr="006F2135" w:rsidRDefault="001F3987" w:rsidP="001F3987">
      <w:pPr>
        <w:widowControl w:val="0"/>
        <w:shd w:val="clear" w:color="auto" w:fill="FFFFFF"/>
        <w:autoSpaceDE w:val="0"/>
        <w:jc w:val="right"/>
        <w:rPr>
          <w:rFonts w:ascii="PT Astra Serif" w:hAnsi="PT Astra Serif" w:cs="PT Astra Serif"/>
          <w:color w:val="000000"/>
          <w:sz w:val="28"/>
          <w:szCs w:val="28"/>
        </w:rPr>
      </w:pPr>
    </w:p>
    <w:p w:rsidR="001F3987" w:rsidRPr="006F2135" w:rsidRDefault="001F3987" w:rsidP="001F3987">
      <w:pPr>
        <w:widowControl w:val="0"/>
        <w:shd w:val="clear" w:color="auto" w:fill="FFFFFF"/>
        <w:autoSpaceDE w:val="0"/>
        <w:jc w:val="right"/>
        <w:rPr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lastRenderedPageBreak/>
        <w:t>Приложение  7</w:t>
      </w:r>
    </w:p>
    <w:p w:rsidR="001F3987" w:rsidRPr="006F2135" w:rsidRDefault="001F3987" w:rsidP="001F3987">
      <w:pPr>
        <w:widowControl w:val="0"/>
        <w:shd w:val="clear" w:color="auto" w:fill="FFFFFF"/>
        <w:autoSpaceDE w:val="0"/>
        <w:ind w:firstLine="709"/>
        <w:jc w:val="right"/>
        <w:textAlignment w:val="baseline"/>
        <w:rPr>
          <w:rFonts w:ascii="PT Astra Serif" w:hAnsi="PT Astra Serif" w:cs="PT Astra Serif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</w:rPr>
        <w:t>к Положению</w:t>
      </w:r>
    </w:p>
    <w:p w:rsidR="001F3987" w:rsidRPr="006F2135" w:rsidRDefault="001F3987" w:rsidP="001F3987">
      <w:pPr>
        <w:ind w:left="15" w:firstLine="555"/>
        <w:jc w:val="center"/>
        <w:rPr>
          <w:rFonts w:ascii="PT Astra Serif" w:hAnsi="PT Astra Serif" w:cs="PT Astra Serif"/>
          <w:b/>
          <w:bCs/>
          <w:sz w:val="24"/>
          <w:szCs w:val="24"/>
        </w:rPr>
      </w:pPr>
      <w:r w:rsidRPr="006F2135">
        <w:rPr>
          <w:rFonts w:ascii="PT Astra Serif" w:hAnsi="PT Astra Serif" w:cs="PT Astra Serif"/>
          <w:sz w:val="28"/>
          <w:szCs w:val="28"/>
        </w:rPr>
        <w:t xml:space="preserve">Индикаторы экспертной оценки работ </w:t>
      </w: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bCs/>
          <w:sz w:val="24"/>
          <w:szCs w:val="24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b/>
          <w:bCs/>
          <w:sz w:val="24"/>
          <w:szCs w:val="24"/>
        </w:rPr>
        <w:t>1 номинация: «За организацию духовно-нравственного воспитания в рамках образовательной организации»</w:t>
      </w:r>
    </w:p>
    <w:tbl>
      <w:tblPr>
        <w:tblW w:w="0" w:type="auto"/>
        <w:tblInd w:w="80" w:type="dxa"/>
        <w:tblLayout w:type="fixed"/>
        <w:tblLook w:val="0000" w:firstRow="0" w:lastRow="0" w:firstColumn="0" w:lastColumn="0" w:noHBand="0" w:noVBand="0"/>
      </w:tblPr>
      <w:tblGrid>
        <w:gridCol w:w="4515"/>
        <w:gridCol w:w="5294"/>
      </w:tblGrid>
      <w:tr w:rsidR="001F3987" w:rsidRPr="006F2135" w:rsidTr="00A05DFF"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Критерии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Показатели </w:t>
            </w:r>
          </w:p>
        </w:tc>
      </w:tr>
      <w:tr w:rsidR="001F3987" w:rsidRPr="006F2135" w:rsidTr="00A05DFF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представленного материала условиям конкурса и заявленной номинации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представленного материала цели и задачам Конкурса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концептуальной позиции автора концептуальным идеям Конкурса</w:t>
            </w:r>
          </w:p>
        </w:tc>
      </w:tr>
      <w:tr w:rsidR="001F3987" w:rsidRPr="006F2135" w:rsidTr="00A05DFF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Актуальность работы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Педагогическая целесообразность представленной работы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Возможность использования работы и ее результатов в практике других регионов, образовательных учреждений, педагогов</w:t>
            </w:r>
          </w:p>
        </w:tc>
      </w:tr>
      <w:tr w:rsidR="001F3987" w:rsidRPr="006F2135" w:rsidTr="00A05DFF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содержания представленного материала условиям конкурса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- это может быть: - </w:t>
            </w: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Содержание дополнительной общеобразовательной программы в представленной области науки, техники, культуры</w:t>
            </w: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,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- </w:t>
            </w: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Содержание материала по преподаванию ОРКСЭ (ОПК)</w:t>
            </w: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,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 xml:space="preserve">- </w:t>
            </w: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Содержание материала по организации духовно-нравственного и гражданско-патриотического воспитания в образовательном учреждении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Обучающий компонента в предметной области (в рамках и за рамками базовых образовательных стандартов): общий кругозор ребенка в предметной области, специальные знания (теория предмета), специальные умения и навыки (практическая деятельность по предмету)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Развивающий компонент (развитие у детей общих и специальных способностей): общих интеллектуальных способностей; специальных способностей; общих и специальных психофизических способностей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Воспитывающий компонент - сочетание элементов мировоззренческого нравственно-эстетического и социального опыта (формирование личностных качеств ребенка и стимулирование его саморазвития)</w:t>
            </w:r>
          </w:p>
        </w:tc>
      </w:tr>
      <w:tr w:rsidR="001F3987" w:rsidRPr="006F2135" w:rsidTr="00A05DFF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Качество условий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Профессионализм педагогических работников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Методическое обеспечение программы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Материально-техническое обеспечение программы</w:t>
            </w:r>
          </w:p>
        </w:tc>
      </w:tr>
      <w:tr w:rsidR="001F3987" w:rsidRPr="006F2135" w:rsidTr="00A05DFF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Качество процесса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Деятельность педагогических работников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Деятельность воспитанников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Механизм реализации программы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Интеграция разнообразных знаний, их актуализация, системность работы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Инновационность образовательного процесса</w:t>
            </w:r>
          </w:p>
        </w:tc>
      </w:tr>
      <w:tr w:rsidR="001F3987" w:rsidRPr="006F2135" w:rsidTr="00A05DFF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lastRenderedPageBreak/>
              <w:t>Качество результата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систему педагогического мониторинга)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Возможность самовыражения воспитанников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презентацию деятельности воспитанников)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Русской Православной Церковью)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другими институтами)</w:t>
            </w:r>
          </w:p>
        </w:tc>
      </w:tr>
      <w:tr w:rsidR="001F3987" w:rsidRPr="006F2135" w:rsidTr="00A05DFF">
        <w:tc>
          <w:tcPr>
            <w:tcW w:w="4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Наличие рецензий на представленный материал</w:t>
            </w: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Рецензии от Отделов религиозного образования и катехизации Русской Православной Церкви</w:t>
            </w:r>
          </w:p>
        </w:tc>
      </w:tr>
      <w:tr w:rsidR="001F3987" w:rsidRPr="006F2135" w:rsidTr="00A05DFF">
        <w:tc>
          <w:tcPr>
            <w:tcW w:w="4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Рецензии ведущих специалистов в области педагогики и психологии</w:t>
            </w:r>
          </w:p>
        </w:tc>
      </w:tr>
      <w:tr w:rsidR="001F3987" w:rsidRPr="006F2135" w:rsidTr="00A05DFF"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Оформление работы</w:t>
            </w: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Культура представления конкурсной работы</w:t>
            </w:r>
          </w:p>
        </w:tc>
      </w:tr>
    </w:tbl>
    <w:p w:rsidR="001F3987" w:rsidRPr="006F2135" w:rsidRDefault="001F3987" w:rsidP="001F3987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pStyle w:val="NoSpacing"/>
        <w:jc w:val="center"/>
        <w:rPr>
          <w:rFonts w:ascii="PT Astra Serif" w:hAnsi="PT Astra Serif" w:cs="PT Astra Serif"/>
          <w:sz w:val="20"/>
          <w:szCs w:val="20"/>
        </w:rPr>
      </w:pPr>
      <w:r w:rsidRPr="006F2135">
        <w:rPr>
          <w:rFonts w:ascii="PT Astra Serif" w:hAnsi="PT Astra Serif" w:cs="PT Astra Serif"/>
          <w:b/>
        </w:rPr>
        <w:t>2 номинация: «Лучшая программа духовно-нравственного и гражданско-патриотического воспитания детей и молодёжи»</w:t>
      </w:r>
    </w:p>
    <w:p w:rsidR="001F3987" w:rsidRPr="006F2135" w:rsidRDefault="001F3987" w:rsidP="001F3987">
      <w:pPr>
        <w:pStyle w:val="NoSpacing"/>
        <w:spacing w:line="276" w:lineRule="auto"/>
        <w:ind w:hanging="567"/>
        <w:rPr>
          <w:rFonts w:ascii="PT Astra Serif" w:hAnsi="PT Astra Serif" w:cs="PT Astra Serif"/>
          <w:sz w:val="20"/>
          <w:szCs w:val="20"/>
        </w:rPr>
      </w:pPr>
    </w:p>
    <w:tbl>
      <w:tblPr>
        <w:tblW w:w="0" w:type="auto"/>
        <w:tblInd w:w="50" w:type="dxa"/>
        <w:tblLayout w:type="fixed"/>
        <w:tblLook w:val="0000" w:firstRow="0" w:lastRow="0" w:firstColumn="0" w:lastColumn="0" w:noHBand="0" w:noVBand="0"/>
      </w:tblPr>
      <w:tblGrid>
        <w:gridCol w:w="4545"/>
        <w:gridCol w:w="5294"/>
      </w:tblGrid>
      <w:tr w:rsidR="001F3987" w:rsidRPr="006F2135" w:rsidTr="00A05DFF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Критерии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Показатели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представленного материала условиям конкурса и заявленной номинации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представленного материала цели и задачам Конкурса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napToGrid w:val="0"/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концептуальной позиции автора концептуальным идеям Конкурса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Актуальность работы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Педагогическая целесообразность представленной работы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Возможность использования работы и ее результатов в практике других регионов, образовательных учреждений, педагогов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pStyle w:val="NoSpacing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содержания представленного материала условиям конкурса</w:t>
            </w:r>
            <w:r w:rsidRPr="006F2135">
              <w:rPr>
                <w:rFonts w:ascii="PT Astra Serif" w:hAnsi="PT Astra Serif" w:cs="PT Astra Serif"/>
                <w:sz w:val="26"/>
                <w:szCs w:val="26"/>
              </w:rPr>
              <w:t>-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Обучаю компонента в предметной области (в рамках и за рамками базовых образовательных стандартов): общий кругозор ребенка в предметной области, специальные знания (теория предмета), специальные умения и навыки (практическая деятельность по предмету)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Развивающий компонент (развитие у детей общих и специальных способностей): общих интеллектуальных способностей; специальных способностей; общих и специальных психофизических способностей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Воспитывающий компонент - сочетание элементов мировоззренческого нравственно-</w:t>
            </w:r>
            <w:r w:rsidRPr="006F2135">
              <w:rPr>
                <w:rFonts w:ascii="PT Astra Serif" w:hAnsi="PT Astra Serif" w:cs="PT Astra Serif"/>
                <w:sz w:val="26"/>
                <w:szCs w:val="26"/>
              </w:rPr>
              <w:lastRenderedPageBreak/>
              <w:t>эстетического и социального опыта (формирование личностных качеств ребенка и стимулирование его саморазвития)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lastRenderedPageBreak/>
              <w:t>Качество условий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Профессионализм педагога (ов)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Методическое обеспечение программы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Материально-техническое обеспечение программы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Качество процесса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Деятельность педагога (ов)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Деятельность воспитанников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Механизм реализации программы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Интеграция разнообразных знаний, их актуализация, системность работы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Инновационность образовательного процесса</w:t>
            </w:r>
          </w:p>
        </w:tc>
      </w:tr>
      <w:tr w:rsidR="001F3987" w:rsidRPr="006F2135" w:rsidTr="00A05DFF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Качество результата образовательной деятельности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систему педагогического мониторинга)</w:t>
            </w:r>
          </w:p>
        </w:tc>
      </w:tr>
      <w:tr w:rsidR="001F3987" w:rsidRPr="006F2135" w:rsidTr="00A05DFF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Возможность самовыражения воспитанников</w:t>
            </w:r>
          </w:p>
        </w:tc>
      </w:tr>
      <w:tr w:rsidR="001F3987" w:rsidRPr="006F2135" w:rsidTr="00A05DFF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презентацию деятельности воспитанников)</w:t>
            </w:r>
          </w:p>
        </w:tc>
      </w:tr>
      <w:tr w:rsidR="001F3987" w:rsidRPr="006F2135" w:rsidTr="00A05DFF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Русской Православной Церковью)</w:t>
            </w:r>
          </w:p>
        </w:tc>
      </w:tr>
      <w:tr w:rsidR="001F3987" w:rsidRPr="006F2135" w:rsidTr="00A05DFF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другими институтами)</w:t>
            </w:r>
          </w:p>
        </w:tc>
      </w:tr>
      <w:tr w:rsidR="001F3987" w:rsidRPr="006F2135" w:rsidTr="00A05DFF">
        <w:tblPrEx>
          <w:tblCellMar>
            <w:top w:w="108" w:type="dxa"/>
            <w:bottom w:w="108" w:type="dxa"/>
          </w:tblCellMar>
        </w:tblPrEx>
        <w:tc>
          <w:tcPr>
            <w:tcW w:w="454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Наличие рецензий на представленный материал</w:t>
            </w: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Рецензии от Отделов религиозного образования и катехизации Русской Православной Церкви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Рецензии ведущих специалистов в области педагогики и психологии</w:t>
            </w:r>
          </w:p>
        </w:tc>
      </w:tr>
      <w:tr w:rsidR="001F3987" w:rsidRPr="006F2135" w:rsidTr="00A05DFF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Оформление работы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Культура представления конкурсной работы</w:t>
            </w:r>
          </w:p>
        </w:tc>
      </w:tr>
    </w:tbl>
    <w:p w:rsidR="001F3987" w:rsidRPr="006F2135" w:rsidRDefault="001F3987" w:rsidP="001F3987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jc w:val="center"/>
        <w:rPr>
          <w:rFonts w:ascii="PT Astra Serif" w:hAnsi="PT Astra Serif" w:cs="PT Astra Serif"/>
          <w:b/>
          <w:sz w:val="26"/>
          <w:szCs w:val="26"/>
        </w:rPr>
      </w:pPr>
      <w:r w:rsidRPr="006F2135">
        <w:rPr>
          <w:rFonts w:ascii="PT Astra Serif" w:hAnsi="PT Astra Serif" w:cs="PT Astra Serif"/>
          <w:b/>
          <w:sz w:val="24"/>
          <w:szCs w:val="24"/>
        </w:rPr>
        <w:t>3 номинация: «Лучшая методическая разработка по предметам: Основы религиозных культур и светской этики (ОРКСЭ), Основы духовно-нравственной культуры народов России (ОДНКНР)»</w:t>
      </w:r>
    </w:p>
    <w:tbl>
      <w:tblPr>
        <w:tblW w:w="0" w:type="auto"/>
        <w:tblInd w:w="-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0"/>
        <w:gridCol w:w="5309"/>
      </w:tblGrid>
      <w:tr w:rsidR="001F3987" w:rsidRPr="006F2135" w:rsidTr="00A05DFF"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Критерии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Показатели</w:t>
            </w:r>
          </w:p>
        </w:tc>
      </w:tr>
      <w:tr w:rsidR="001F3987" w:rsidRPr="006F2135" w:rsidTr="00A05DFF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представленного материала условиям конкурса и заявленной номинации</w:t>
            </w: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представленного материала цели и задачам Конкурса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концептуальной позиции автора концептуальным идеям Конкурса</w:t>
            </w:r>
          </w:p>
        </w:tc>
      </w:tr>
      <w:tr w:rsidR="001F3987" w:rsidRPr="006F2135" w:rsidTr="00A05DFF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lastRenderedPageBreak/>
              <w:t>Актуальность работы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Педагогическая целесообразность представленной работы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Возможность использования работы и ее результатов в практике других регионов, образовательных учреждений, педагогов</w:t>
            </w:r>
          </w:p>
        </w:tc>
      </w:tr>
      <w:tr w:rsidR="001F3987" w:rsidRPr="006F2135" w:rsidTr="00A05DFF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содержания представленного материала условиям конкурса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Обучающий компонент в предметной области (в рамках и за рамками базовых образовательных стандартов): общий кругозор ребенка в предметной области, специальные знания (теория предмета), специальные умения и навыки (практическая деятельность по предмету)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Развивающий компонент (развитие у детей общих и специальных способностей): общих интеллектуальных способностей; специальных способностей; общих и специальных психофизических способностей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Воспитывающий компонент - сочетание элементов мировоззренческого нравственно-эстетического и социального опыта (формирование личностных качеств ребенка и стимулирование его саморазвития)</w:t>
            </w:r>
          </w:p>
        </w:tc>
      </w:tr>
      <w:tr w:rsidR="001F3987" w:rsidRPr="006F2135" w:rsidTr="00A05DFF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Качество условий образовательной деятельности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 xml:space="preserve">Профессионализм педагогических работников 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Программно-методическое обеспечение предмета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Материально-техническое обеспечение предмета</w:t>
            </w:r>
          </w:p>
        </w:tc>
      </w:tr>
      <w:tr w:rsidR="001F3987" w:rsidRPr="006F2135" w:rsidTr="00A05DFF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Качество процесса образовательной деятельности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Деятельность педагогических работников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Деятельность воспитанников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Механизм реализации программы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Интеграция разнообразных знаний, их актуализация, системность работы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Инновационность образовательного процесса</w:t>
            </w:r>
          </w:p>
        </w:tc>
      </w:tr>
      <w:tr w:rsidR="001F3987" w:rsidRPr="006F2135" w:rsidTr="00A05DFF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Качество результата образовательной деятельности</w:t>
            </w: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систему педагогического мониторинга)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Возможность самовыражения воспитанников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презентацию деятельности воспитанников)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Русской Православной Церковью)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Результативность образовательного процесса (через взаимодействие с другими институтами)</w:t>
            </w:r>
          </w:p>
        </w:tc>
      </w:tr>
      <w:tr w:rsidR="001F3987" w:rsidRPr="006F2135" w:rsidTr="00A05DFF">
        <w:tc>
          <w:tcPr>
            <w:tcW w:w="453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Наличие рецензий на представленный материал</w:t>
            </w: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Рецензии от Отделов религиозного образования и катехизации Русской Православной Церкви</w:t>
            </w:r>
          </w:p>
        </w:tc>
      </w:tr>
      <w:tr w:rsidR="001F3987" w:rsidRPr="006F2135" w:rsidTr="00A05DFF">
        <w:tc>
          <w:tcPr>
            <w:tcW w:w="453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Рецензии ведущих специалистов в области педагогики и психологии</w:t>
            </w:r>
          </w:p>
        </w:tc>
      </w:tr>
      <w:tr w:rsidR="001F3987" w:rsidRPr="006F2135" w:rsidTr="00A05DFF">
        <w:tc>
          <w:tcPr>
            <w:tcW w:w="4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Оформление работы</w:t>
            </w: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3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Культура представления конкурсной работы</w:t>
            </w:r>
          </w:p>
        </w:tc>
      </w:tr>
    </w:tbl>
    <w:p w:rsidR="001F3987" w:rsidRPr="006F2135" w:rsidRDefault="001F3987" w:rsidP="001F3987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Pr="006F2135" w:rsidRDefault="001F3987" w:rsidP="001F3987">
      <w:pPr>
        <w:pStyle w:val="NoSpacing"/>
        <w:jc w:val="center"/>
        <w:rPr>
          <w:rFonts w:ascii="PT Astra Serif" w:hAnsi="PT Astra Serif" w:cs="PT Astra Serif"/>
          <w:sz w:val="20"/>
          <w:szCs w:val="20"/>
        </w:rPr>
      </w:pPr>
      <w:r w:rsidRPr="006F2135">
        <w:rPr>
          <w:rFonts w:ascii="PT Astra Serif" w:hAnsi="PT Astra Serif" w:cs="PT Astra Serif"/>
          <w:b/>
        </w:rPr>
        <w:t>4 номинация: «Лучший образовательный издательский проект года</w:t>
      </w:r>
      <w:r w:rsidRPr="006F2135">
        <w:rPr>
          <w:rFonts w:ascii="PT Astra Serif" w:hAnsi="PT Astra Serif" w:cs="PT Astra Serif"/>
          <w:b/>
          <w:i/>
        </w:rPr>
        <w:t>»</w:t>
      </w:r>
    </w:p>
    <w:p w:rsidR="001F3987" w:rsidRPr="006F2135" w:rsidRDefault="001F3987" w:rsidP="001F3987">
      <w:pPr>
        <w:pStyle w:val="NoSpacing"/>
        <w:spacing w:line="276" w:lineRule="auto"/>
        <w:ind w:hanging="567"/>
        <w:rPr>
          <w:rFonts w:ascii="PT Astra Serif" w:hAnsi="PT Astra Serif" w:cs="PT Astra Serif"/>
          <w:sz w:val="20"/>
          <w:szCs w:val="20"/>
        </w:rPr>
      </w:pPr>
    </w:p>
    <w:tbl>
      <w:tblPr>
        <w:tblW w:w="0" w:type="auto"/>
        <w:tblInd w:w="50" w:type="dxa"/>
        <w:tblLayout w:type="fixed"/>
        <w:tblLook w:val="0000" w:firstRow="0" w:lastRow="0" w:firstColumn="0" w:lastColumn="0" w:noHBand="0" w:noVBand="0"/>
      </w:tblPr>
      <w:tblGrid>
        <w:gridCol w:w="4545"/>
        <w:gridCol w:w="5294"/>
      </w:tblGrid>
      <w:tr w:rsidR="001F3987" w:rsidRPr="006F2135" w:rsidTr="00A05DFF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Критерии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Показатели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представленного материала заявленной номинации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представленного материала цели и задачам Конкурса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концептуальной позиции автора концептуальным идеям Конкурса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Актуальность работы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Педагогическая целесообразность представленной работы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Возможность использования работы и ее результатов в практике других регионов, образовательных учреждений, педагогов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Соответствие содержания представленного материала психовозрастным особенностям</w:t>
            </w:r>
          </w:p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читателей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Обучающий компонент в предметной области (в рамках и за рамками базовых образовательных стандартов): общий кругозор ребенка в предметной области, специальные знания (теория предмета), специальные умения и навыки (практическая деятельность по предмету)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Развивающий компонент (развитие у детей общих и специальных способностей): общих интеллектуальных способностей; специальных способностей; общих и специальных психофизических способностей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Воспитывающий компонент - сочетание элементов мировоззренческого нравственно-эстетического и социального опыта (формирование личностных качеств ребенка и стимулирование его саморазвития)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Отражение в содержании представленного материала требований ФГОС, ФГТ, церковных документов и стандартов РПЦ в сфере образования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Православному христианскому вероучению, историческим и культурным традициям РПЦ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ФГОС, ФГТ, церковным документам и стандартам РПЦ в сфере образования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историческим и культурным традициям РПЦ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новейшим данным церковной науки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Отражение православных педагогических традиций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Текстов Священного Писания, «Жития Святых», церковных документов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Использование иллюстраций Православных святынь (Икон, Храмов, церквей, монастырей и т.п.)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Доступность изложения материала для широкого круга читателей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Системность и структурированность материала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Использование глоссария и ссылок на первоисточники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Уровень редакционной подготовки издания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Соответствие ГОСТу 7.60-2003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Тираж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Оформление издания</w:t>
            </w:r>
          </w:p>
        </w:tc>
      </w:tr>
      <w:tr w:rsidR="001F3987" w:rsidRPr="006F2135" w:rsidTr="00A05DFF">
        <w:trPr>
          <w:trHeight w:val="516"/>
        </w:trPr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Аннотированность материала</w:t>
            </w:r>
          </w:p>
        </w:tc>
      </w:tr>
      <w:tr w:rsidR="001F3987" w:rsidRPr="006F2135" w:rsidTr="00A05DFF">
        <w:tc>
          <w:tcPr>
            <w:tcW w:w="4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Наличие рецензий на представленный материал</w:t>
            </w: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Рецензии от Отделов религиозного образования и катехизации Русской Православной Церкви</w:t>
            </w:r>
          </w:p>
        </w:tc>
      </w:tr>
      <w:tr w:rsidR="001F3987" w:rsidRPr="006F2135" w:rsidTr="00A05DFF">
        <w:tc>
          <w:tcPr>
            <w:tcW w:w="4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napToGrid w:val="0"/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Рецензии ведущих специалистов в области педагогики и психологии</w:t>
            </w:r>
          </w:p>
        </w:tc>
      </w:tr>
      <w:tr w:rsidR="001F3987" w:rsidRPr="006F2135" w:rsidTr="00A05DFF"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jc w:val="center"/>
              <w:rPr>
                <w:rFonts w:ascii="PT Astra Serif" w:hAnsi="PT Astra Serif" w:cs="PT Astra Serif"/>
                <w:b/>
                <w:sz w:val="26"/>
                <w:szCs w:val="26"/>
              </w:rPr>
            </w:pPr>
            <w:r w:rsidRPr="006F2135">
              <w:rPr>
                <w:rFonts w:ascii="PT Astra Serif" w:hAnsi="PT Astra Serif" w:cs="PT Astra Serif"/>
                <w:b/>
                <w:sz w:val="26"/>
                <w:szCs w:val="26"/>
              </w:rPr>
              <w:t>Оформление работы</w:t>
            </w:r>
          </w:p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 w:cs="PT Astra Serif"/>
                <w:b/>
                <w:sz w:val="26"/>
                <w:szCs w:val="26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987" w:rsidRPr="006F2135" w:rsidRDefault="001F3987" w:rsidP="00A05DFF">
            <w:pPr>
              <w:spacing w:line="100" w:lineRule="atLeast"/>
              <w:rPr>
                <w:rFonts w:ascii="PT Astra Serif" w:hAnsi="PT Astra Serif"/>
              </w:rPr>
            </w:pPr>
            <w:r w:rsidRPr="006F2135">
              <w:rPr>
                <w:rFonts w:ascii="PT Astra Serif" w:hAnsi="PT Astra Serif" w:cs="PT Astra Serif"/>
                <w:sz w:val="26"/>
                <w:szCs w:val="26"/>
              </w:rPr>
              <w:t>Культура представления конкурсной работы</w:t>
            </w:r>
          </w:p>
        </w:tc>
      </w:tr>
    </w:tbl>
    <w:p w:rsidR="001F3987" w:rsidRPr="006F2135" w:rsidRDefault="001F3987" w:rsidP="001F3987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Default="001F3987" w:rsidP="001F3987">
      <w:pPr>
        <w:tabs>
          <w:tab w:val="left" w:pos="1290"/>
        </w:tabs>
        <w:ind w:firstLine="7938"/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br w:type="page"/>
      </w:r>
      <w:r>
        <w:rPr>
          <w:rFonts w:ascii="PT Astra Serif" w:hAnsi="PT Astra Serif" w:cs="PT Astra Serif"/>
          <w:sz w:val="28"/>
          <w:szCs w:val="28"/>
        </w:rPr>
        <w:lastRenderedPageBreak/>
        <w:t>Приложение 8</w:t>
      </w:r>
    </w:p>
    <w:p w:rsidR="001F3987" w:rsidRDefault="001F3987" w:rsidP="001F3987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1F3987" w:rsidRDefault="001F3987" w:rsidP="001F3987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  <w:r w:rsidRPr="002C1B0C">
        <w:rPr>
          <w:rFonts w:ascii="PT Astra Serif" w:hAnsi="PT Astra Serif" w:cs="PT Astra Serif"/>
          <w:b/>
          <w:sz w:val="28"/>
          <w:szCs w:val="28"/>
        </w:rPr>
        <w:t>Инструкция для загрузки работ в и</w:t>
      </w:r>
      <w:r w:rsidRPr="002C1B0C">
        <w:rPr>
          <w:rFonts w:ascii="PT Astra Serif" w:hAnsi="PT Astra Serif"/>
          <w:b/>
          <w:sz w:val="28"/>
          <w:szCs w:val="28"/>
        </w:rPr>
        <w:t xml:space="preserve">нтернет-портал для загрузки конкурсных работ: </w:t>
      </w:r>
      <w:hyperlink r:id="rId13" w:history="1">
        <w:r w:rsidRPr="002C1B0C">
          <w:rPr>
            <w:rStyle w:val="a4"/>
            <w:rFonts w:ascii="PT Astra Serif" w:hAnsi="PT Astra Serif"/>
            <w:b/>
            <w:sz w:val="28"/>
            <w:szCs w:val="28"/>
          </w:rPr>
          <w:t>http://konkurs.podvig-uchitelya.ru/</w:t>
        </w:r>
      </w:hyperlink>
    </w:p>
    <w:p w:rsidR="001F3987" w:rsidRDefault="001F3987" w:rsidP="001F3987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1F3987" w:rsidRDefault="001F3987" w:rsidP="001F3987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  <w:lang w:val="en-US"/>
        </w:rPr>
        <w:t>ЗАГРУЗКА РАБОТ С</w:t>
      </w:r>
      <w:r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  <w:lang w:val="en-US"/>
        </w:rPr>
        <w:t>10.01.2023</w:t>
      </w:r>
    </w:p>
    <w:p w:rsidR="001F3987" w:rsidRPr="00A02762" w:rsidRDefault="001F3987" w:rsidP="001F3987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709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  <w:t>Для участия в Конкурсе участник должен:</w:t>
      </w:r>
    </w:p>
    <w:p w:rsidR="001F3987" w:rsidRPr="006F2135" w:rsidRDefault="001F3987" w:rsidP="001F3987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1. Отсканировать в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  <w:lang w:val="en-US"/>
        </w:rPr>
        <w:t>PDF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формате</w:t>
      </w:r>
      <w:r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документы для загрузки в </w:t>
      </w:r>
      <w:r w:rsidRPr="006F2135"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  <w:t xml:space="preserve">интернет-портале: </w:t>
      </w:r>
      <w:hyperlink r:id="rId14" w:history="1">
        <w:r w:rsidRPr="006F2135">
          <w:rPr>
            <w:rStyle w:val="a4"/>
            <w:rFonts w:ascii="PT Astra Serif" w:hAnsi="PT Astra Serif" w:cs="PT Astra Serif"/>
            <w:color w:val="000000"/>
            <w:sz w:val="28"/>
            <w:szCs w:val="28"/>
          </w:rPr>
          <w:t>http://konkurs.podvig-uchitelya.ru/</w:t>
        </w:r>
      </w:hyperlink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>:</w:t>
      </w:r>
    </w:p>
    <w:p w:rsidR="001F3987" w:rsidRPr="006F2135" w:rsidRDefault="001F3987" w:rsidP="001F3987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-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</w:rPr>
        <w:t>заявку на участие в Конкурсе (приложение 1 к Положению);</w:t>
      </w:r>
    </w:p>
    <w:p w:rsidR="001F3987" w:rsidRPr="006F2135" w:rsidRDefault="001F3987" w:rsidP="001F3987">
      <w:pPr>
        <w:spacing w:line="240" w:lineRule="auto"/>
        <w:ind w:firstLine="72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-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</w:rPr>
        <w:t>анкету участника Конкурса (в случае подачи коллективной заявки</w:t>
      </w:r>
      <w:r w:rsidRPr="006F2135">
        <w:rPr>
          <w:rStyle w:val="23"/>
          <w:rFonts w:ascii="PT Astra Serif" w:eastAsia="Calibri" w:hAnsi="PT Astra Serif" w:cs="PT Astra Serif"/>
          <w:color w:val="000000"/>
          <w:sz w:val="28"/>
          <w:szCs w:val="28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</w:rPr>
        <w:t>анкеты заполняются всеми членами коллектива) (приложение 2 к Положению);</w:t>
      </w:r>
    </w:p>
    <w:p w:rsidR="001F3987" w:rsidRPr="006F2135" w:rsidRDefault="001F3987" w:rsidP="001F3987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-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</w:rPr>
        <w:t>краткую аннотацию работы (не более 1000 печатных знаков) (приложение 3 к Положению);</w:t>
      </w:r>
    </w:p>
    <w:p w:rsidR="001F3987" w:rsidRPr="006F2135" w:rsidRDefault="001F3987" w:rsidP="001F3987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>- рекомендательные письма, экспертные заключения, отзывы</w:t>
      </w:r>
      <w:r w:rsidRPr="006F2135">
        <w:rPr>
          <w:rStyle w:val="23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>специалистов, подтверждения о практической реализации (внедрении)</w:t>
      </w:r>
      <w:r w:rsidRPr="006F2135">
        <w:rPr>
          <w:rStyle w:val="23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разработок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br/>
        <w:t>и т.п. (рецензии (отзывы) по церковной и светской линиям);</w:t>
      </w:r>
    </w:p>
    <w:p w:rsidR="001F3987" w:rsidRDefault="001F3987" w:rsidP="001F3987">
      <w:pPr>
        <w:spacing w:line="240" w:lineRule="auto"/>
        <w:ind w:firstLine="690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6F2135">
        <w:rPr>
          <w:rFonts w:ascii="PT Astra Serif" w:hAnsi="PT Astra Serif" w:cs="PT Astra Serif"/>
          <w:color w:val="000000"/>
          <w:sz w:val="28"/>
          <w:szCs w:val="28"/>
          <w:shd w:val="clear" w:color="auto" w:fill="FFFFFF"/>
        </w:rPr>
        <w:t xml:space="preserve">3. Пройти регистрацию на интернет-портале: </w:t>
      </w:r>
      <w:hyperlink r:id="rId15" w:history="1">
        <w:r w:rsidRPr="006F2135">
          <w:rPr>
            <w:rStyle w:val="a4"/>
            <w:rFonts w:ascii="PT Astra Serif" w:hAnsi="PT Astra Serif" w:cs="PT Astra Serif"/>
            <w:color w:val="000000"/>
            <w:sz w:val="28"/>
            <w:szCs w:val="28"/>
          </w:rPr>
          <w:t>http://konkurs.podvig-uchitelya.ru/</w:t>
        </w:r>
      </w:hyperlink>
      <w:r w:rsidRPr="006F2135"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 </w:t>
      </w:r>
    </w:p>
    <w:p w:rsidR="001F3987" w:rsidRPr="002071AA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b/>
          <w:color w:val="000000"/>
          <w:sz w:val="28"/>
          <w:szCs w:val="28"/>
        </w:rPr>
      </w:pPr>
      <w:r w:rsidRPr="002071AA">
        <w:rPr>
          <w:rStyle w:val="a4"/>
          <w:rFonts w:ascii="PT Astra Serif" w:hAnsi="PT Astra Serif" w:cs="PT Astra Serif"/>
          <w:b/>
          <w:color w:val="000000"/>
          <w:sz w:val="28"/>
          <w:szCs w:val="28"/>
        </w:rPr>
        <w:t>Первый шаг:</w:t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958850</wp:posOffset>
                </wp:positionH>
                <wp:positionV relativeFrom="paragraph">
                  <wp:posOffset>360045</wp:posOffset>
                </wp:positionV>
                <wp:extent cx="454025" cy="525145"/>
                <wp:effectExtent l="95885" t="43815" r="107315" b="50165"/>
                <wp:wrapNone/>
                <wp:docPr id="27" name="Стрелка вверх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91701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7" o:spid="_x0000_s1026" type="#_x0000_t68" style="position:absolute;margin-left:75.5pt;margin-top:28.35pt;width:35.75pt;height:4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71sw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rTA6TFGkjRQo83n7cft3eZ+833zbfMFbb7CuN/ebT8h2AOEtdrmcO5GXxufstWX&#10;qnxvkVTnNZELdmaMamtGKISZ+P3RLwe8YeEomrcvFAV3ZOlU4G5dmcYDAitoHUp0uy8RWztUws9R&#10;NorTDKMSlrI0S0ZZ8EDy3WFtrHvGVIP8pMBLHcIJ+GR1aV0oEu0zJfRdglHVCKj5igiUxfD0mhjs&#10;SYd70vEkOeqd9ogRyXduAyFKcDrjQgTDLObnwiCAh2TC0x+2w21CorbAh+ME/P8dY5b68SeMhjvo&#10;JcGbAo/3jkjuS/FU0qB0R7jo5hCzkN4TC13SM6OWAHFT0xZR7ulLx4cT6GDKoWUOx/FRPAGVELGA&#10;Xi+dwcgo95a7OgjV1+pBxsczPzr6ha5Jx8OeZ4jCdgSBTKDyO/fBGkQWJORV06lvrugtKAi8e6f+&#10;/oEJI2/gi1EL3Vxg+2FJDMNIPJegw0kyGvn2D8YoO07BMMOV+XCFyLJWkDGAddNz110ZS234ogZf&#10;SchIqjPQbsXdTuRdXL3ioWNDGv3t4q+EoR12/bwDpz8AAAD//wMAUEsDBBQABgAIAAAAIQDg/qLq&#10;3wAAAAoBAAAPAAAAZHJzL2Rvd25yZXYueG1sTI/BTsMwEETvSPyDtUhcKuo0NKENcSqg4sSpBXHe&#10;xiYOxOsQO2369ywnOI5mNPOm3EyuE0czhNaTgsU8AWGo9rqlRsHb6/PNCkSISBo7T0bB2QTYVJcX&#10;JRban2hnjvvYCC6hUKACG2NfSBlqaxyGue8NsffhB4eR5dBIPeCJy10n0yTJpcOWeMFib56sqb/2&#10;o1PwPhtfbO71epY/nrfLsPrefW5Rqeur6eEeRDRT/AvDLz6jQ8VMBz+SDqJjnS34S1SQ5XcgOJCm&#10;aQbiwM7tegmyKuX/C9UPAAAA//8DAFBLAQItABQABgAIAAAAIQC2gziS/gAAAOEBAAATAAAAAAAA&#10;AAAAAAAAAAAAAABbQ29udGVudF9UeXBlc10ueG1sUEsBAi0AFAAGAAgAAAAhADj9If/WAAAAlAEA&#10;AAsAAAAAAAAAAAAAAAAALwEAAF9yZWxzLy5yZWxzUEsBAi0AFAAGAAgAAAAhABK7/vWzAgAASwUA&#10;AA4AAAAAAAAAAAAAAAAALgIAAGRycy9lMm9Eb2MueG1sUEsBAi0AFAAGAAgAAAAhAOD+ourfAAAA&#10;CgEAAA8AAAAAAAAAAAAAAAAADQ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809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12" b="8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1586230</wp:posOffset>
                </wp:positionV>
                <wp:extent cx="454025" cy="525145"/>
                <wp:effectExtent l="94615" t="49530" r="108585" b="44450"/>
                <wp:wrapNone/>
                <wp:docPr id="26" name="Стрелка вверх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95F7E" id="Стрелка вверх 26" o:spid="_x0000_s1026" type="#_x0000_t68" style="position:absolute;margin-left:224.65pt;margin-top:124.9pt;width:35.75pt;height:4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wytA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rTA6RFGkjRQo83n7cft3eZ+833zbfMFbb7CuN/ebT8h2AOEtdrmcO5GXxufstWX&#10;qnxvkVTnNZELdmaMamtGKISZ+P3RLwe8YeEomrcvFAV3ZOlU4G5dmcYDAitoHUp0uy8RWztUws9R&#10;NorTDKMSlrI0S0ZZ8EDy3WFtrHvGVIP8pMBLHcIJ+GR1aV0oEu0zJfRdglHVCKj5igiUxfD0mhjs&#10;SYd70vEkCTREJO8RYbZzGwhRgtMZFyIYZjE/FwYBPCQTnj5iO9wmJGoLfDhOwP/fMWapH3/CaLiD&#10;XhK8KfB474jkvhRPJQ1Kd4SLbg4xC+k9sdAlPTNqCRA3NW0R5Z6+dHw4gQ6mHFrmcBwfxZNjjIhY&#10;QK+XzmBklHvLXR2E6mv1IOPjmR8d/ULXpONhzzNEYTuCQCZQ+Z37YA0iCxLyqunUN1f0FhQE3r1T&#10;f//AhJE38MWohW4usP2wJIZhJJ5L0OEkGY18+wdjlB2nYJjhyny4QmRZK8gYwLrpueuujKU2fFGD&#10;ryRkJNUZaLfibifyLq5e8dCxIY3+dvFXwtAOu37egdMfAAAA//8DAFBLAwQUAAYACAAAACEA5Za7&#10;POAAAAALAQAADwAAAGRycy9kb3ducmV2LnhtbEyPwU6DQBCG7ya+w2ZMvDR2ESgpyNCojSdPrcbz&#10;ll0BZWeRXVr69o6nepvJfPnn+8vNbHtxNKPvHCHcLyMQhmqnO2oQ3t9e7tYgfFCkVe/IIJyNh011&#10;fVWqQrsT7cxxHxrBIeQLhdCGMBRS+ro1VvmlGwzx7dONVgVex0bqUZ043PYyjqJMWtURf2jVYJ5b&#10;U3/vJ4vwsZhe28zpfJE9nbepX//svrYK8fZmfnwAEcwcLjD86bM6VOx0cBNpL3qENM0TRhHiNOcO&#10;TKziiIcDQpLEK5BVKf93qH4BAAD//wMAUEsBAi0AFAAGAAgAAAAhALaDOJL+AAAA4QEAABMAAAAA&#10;AAAAAAAAAAAAAAAAAFtDb250ZW50X1R5cGVzXS54bWxQSwECLQAUAAYACAAAACEAOP0h/9YAAACU&#10;AQAACwAAAAAAAAAAAAAAAAAvAQAAX3JlbHMvLnJlbHNQSwECLQAUAAYACAAAACEAbuDcMrQCAABL&#10;BQAADgAAAAAAAAAAAAAAAAAuAgAAZHJzL2Uyb0RvYy54bWxQSwECLQAUAAYACAAAACEA5Za7POAA&#10;AAALAQAADwAAAAAAAAAAAAAAAAAOBQAAZHJzL2Rvd25yZXYueG1sUEsFBgAAAAAEAAQA8wAAABsG&#10;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2352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65" b="3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ind w:firstLine="690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375098">
        <w:rPr>
          <w:rStyle w:val="a4"/>
          <w:rFonts w:ascii="PT Astra Serif" w:hAnsi="PT Astra Serif" w:cs="PT Astra Serif"/>
          <w:b/>
          <w:color w:val="000000"/>
          <w:sz w:val="28"/>
          <w:szCs w:val="28"/>
        </w:rPr>
        <w:lastRenderedPageBreak/>
        <w:t>ВАЖНО:</w:t>
      </w: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 Федеральный округ – Приволжский федеральный округ – Симбирская мирополия</w:t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1183005</wp:posOffset>
                </wp:positionV>
                <wp:extent cx="454025" cy="525145"/>
                <wp:effectExtent l="93980" t="44450" r="109220" b="49530"/>
                <wp:wrapNone/>
                <wp:docPr id="25" name="Стрелка ввер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A224" id="Стрелка вверх 25" o:spid="_x0000_s1026" type="#_x0000_t68" style="position:absolute;margin-left:211.1pt;margin-top:93.15pt;width:35.75pt;height:4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ugswIAAEsFAAAOAAAAZHJzL2Uyb0RvYy54bWysVN1u0zAUvkfiHSzfs/ys3dpo6TRtFCGN&#10;MWn8XLuxkxgc29hu091NSDwIb4CQdgMv0b4Rx05aAkNcIGIp8Ynt75zzne/45HTdCLRixnIlc5wc&#10;xBgxWSjKZZXj16/mTyYYWUckJUJJluNbZvHp7PGjk1ZnLFW1EpQZBCDSZq3Oce2czqLIFjVriD1Q&#10;mklYLJVpiAPTVBE1pAX0RkRpHB9FrTJUG1Uwa+HvRbeIZwG/LFnhXpalZQ6JHENsLrxNeC/8O5qd&#10;kKwyRNe86MMg/xBFQ7gEp3uoC+IIWhr+AKrhhVFWle6gUE2kypIXLOQA2STxb9nc1ESzkAuQY/We&#10;Jvv/YIur1bVBnOY4HWMkSQM12nzeftzebe433zffNl/Q5iuM++3d9hOCPUBYq20G5270tfEpW32p&#10;ivcWSXVeE1mxM2NUWzNCIczE749+OeANC0fRon2hKLgjS6cCd+vSNB4QWEHrUKLbfYnY2qECfo7G&#10;o9hHWsDSOB0noxBRRLLdYW2se8ZUg/wkx0sdwgn4ZHVpXSgS7TMl9F2CUdkIqPmKCDSO4ek1MdiT&#10;Dvekk2lyFNIiWY8I7nduAyFKcDrnQgTDVItzYRDAQzLh6Q/b4TYhUZvjw0kC/v+OMU/9+BNGwx30&#10;kuBNjid7RyTzpXgqaVC6I1x0c4hZSO+JhS7pmVFLgLipaYso9/Slk8MpdDDl0DKHk/gonh5jREQF&#10;vV44g5FR7i13dRCqr9WDjI/nfnT0C12Tjoc9zxCF7QgCmUDld+6DNYgsSMirplPfQtFbUBB49079&#10;/QMTRt7AF6MWujnH9sOSGIaReC5Bh9NkNPLtH4zR+DgFwwxXFsMVIotaQcYA1k3PXXdlLLXhVQ2+&#10;kpCRVGeg3ZK7nci7uHrFQ8eGNPrbxV8JQzvs+nkHzn4AAAD//wMAUEsDBBQABgAIAAAAIQDBIdY1&#10;4AAAAAsBAAAPAAAAZHJzL2Rvd25yZXYueG1sTI/BTsMwEETvSPyDtUhcqtYhjdwkxKmAihOnFsR5&#10;G5s4ENshdtr071lOcFzN08zbajvbnp30GDrvJNytEmDaNV51rpXw9vq8zIGFiE5h752WcNEBtvX1&#10;VYWl8me316dDbBmVuFCiBBPjUHIeGqMthpUftKPsw48WI51jy9WIZyq3PU+TRHCLnaMFg4N+Mrr5&#10;OkxWwvtiejHCq2IhHi+7LOTf+88dSnl7Mz/cA4t6jn8w/OqTOtTkdPSTU4H1ErI0TQmlIBdrYERk&#10;xXoD7CghFUUCvK74/x/qHwAAAP//AwBQSwECLQAUAAYACAAAACEAtoM4kv4AAADhAQAAEwAAAAAA&#10;AAAAAAAAAAAAAAAAW0NvbnRlbnRfVHlwZXNdLnhtbFBLAQItABQABgAIAAAAIQA4/SH/1gAAAJQB&#10;AAALAAAAAAAAAAAAAAAAAC8BAABfcmVscy8ucmVsc1BLAQItABQABgAIAAAAIQCrC8ugswIAAEsF&#10;AAAOAAAAAAAAAAAAAAAAAC4CAABkcnMvZTJvRG9jLnhtbFBLAQItABQABgAIAAAAIQDBIdY14AAA&#10;AAsBAAAPAAAAAAAAAAAAAAAAAA0FAABkcnMvZG93bnJldi54bWxQSwUGAAAAAAQABADzAAAAGgYA&#10;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29175" cy="30670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2245360</wp:posOffset>
                </wp:positionV>
                <wp:extent cx="454025" cy="525145"/>
                <wp:effectExtent l="90170" t="43180" r="103505" b="50800"/>
                <wp:wrapNone/>
                <wp:docPr id="24" name="Стрелка ввер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C2FB" id="Стрелка вверх 24" o:spid="_x0000_s1026" type="#_x0000_t68" style="position:absolute;margin-left:148.55pt;margin-top:176.8pt;width:35.75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lnswIAAEsFAAAOAAAAZHJzL2Uyb0RvYy54bWysVN1u0zAUvkfiHSzfs/ys2dpo6TRtFCGN&#10;MWn8XLuxkxgc29hu091NSDwIb4CQdgMv0b4Rx05aCkNcIGIp8Ynt75zzne/45HTVCrRkxnIlC5wc&#10;xBgxWSrKZV3g169mT8YYWUckJUJJVuBbZvHp9PGjk07nLFWNEpQZBCDS5p0ucOOczqPIlg1riT1Q&#10;mklYrJRpiQPT1BE1pAP0VkRpHB9FnTJUG1Uya+HvRb+IpwG/qljpXlaVZQ6JAkNsLrxNeM/9O5qe&#10;kLw2RDe8HMIg/xBFS7gEpzuoC+IIWhj+AKrlpVFWVe6gVG2kqoqXLOQA2STxb9ncNESzkAuQY/WO&#10;Jvv/YMur5bVBnBY4HWEkSQs1Wn/efNzcre/X39ff1l/Q+iuM+83d5hOCPUBYp20O5270tfEpW32p&#10;yvcWSXXeEFmzM2NU1zBCIczE749+OeANC0fRvHuhKLgjC6cCd6vKtB4QWEGrUKLbXYnYyqESfo6y&#10;UZxmGJWwlKVZMsqCB5JvD2tj3TOmWuQnBV7oEE7AJ8tL60KR6JApoe8SjKpWQM2XRKAshmfQxN6e&#10;dH9POp4kR4PTATEi+dZtIEQJTmdciGCYen4uDAJ4SCY8w2G7v01I1BX4cJyA/79jzFI//oTRcge9&#10;JHhb4PHOEcl9KZ5KGpTuCBf9HGIW0ntioUsGZtQCIG4a2iHKPX3p+HACHUw5tMzhOD6KJ8cYEVFD&#10;r5fOYGSUe8tdE4Tqa/Ug4+OZHz39Qjek52HHM0Rhe4JAJlD5rftg7UUWJORV06tvrugtKAi8e6f+&#10;/oEJI2/gi1EH3Vxg+2FBDMNIPJegw0kyGvn2D8YoO07BMPsr8/0VIstGQcYA1k/PXX9lLLThdQO+&#10;kpCRVGeg3Yq7rcj7uAbFQ8eGNIbbxV8J+3bY9fMOnP4AAAD//wMAUEsDBBQABgAIAAAAIQAYVIPD&#10;4AAAAAsBAAAPAAAAZHJzL2Rvd25yZXYueG1sTI/BTsMwDIbvSLxDZCQuE0u3jNCVuhMwceK0gTh7&#10;TWgKTVKadOvennCCmy1/+v395WayHTvqIbTeISzmGTDtaq9a1yC8vT7f5MBCJKeo804jnHWATXV5&#10;UVKh/Mnt9HEfG5ZCXCgIwcTYF5yH2mhLYe577dLtww+WYlqHhquBTincdnyZZZJbal36YKjXT0bX&#10;X/vRIrzPxhcjvVrP5ON5uwr59+5zS4jXV9PDPbCop/gHw69+UocqOR386FRgHcJyfbdIKIK4FRJY&#10;IoTM03BAWAkpgFcl/9+h+gEAAP//AwBQSwECLQAUAAYACAAAACEAtoM4kv4AAADhAQAAEwAAAAAA&#10;AAAAAAAAAAAAAAAAW0NvbnRlbnRfVHlwZXNdLnhtbFBLAQItABQABgAIAAAAIQA4/SH/1gAAAJQB&#10;AAALAAAAAAAAAAAAAAAAAC8BAABfcmVscy8ucmVsc1BLAQItABQABgAIAAAAIQDXUOlnswIAAEsF&#10;AAAOAAAAAAAAAAAAAAAAAC4CAABkcnMvZTJvRG9jLnhtbFBLAQItABQABgAIAAAAIQAYVIPD4AAA&#10;AAsBAAAPAAAAAAAAAAAAAAAAAA0FAABkcnMvZG93bnJldi54bWxQSwUGAAAAAAQABADzAAAAGgYA&#10;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1075" cy="3295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02" b="5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1844675</wp:posOffset>
                </wp:positionV>
                <wp:extent cx="454025" cy="525145"/>
                <wp:effectExtent l="94615" t="50165" r="108585" b="53340"/>
                <wp:wrapNone/>
                <wp:docPr id="23" name="Стрелка ввер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33BB7" id="Стрелка вверх 23" o:spid="_x0000_s1026" type="#_x0000_t68" style="position:absolute;margin-left:226.15pt;margin-top:145.25pt;width:35.75pt;height:4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VfswIAAEsFAAAOAAAAZHJzL2Uyb0RvYy54bWysVN1u0zAUvkfiHSzfs/y02dpo6TRtFCHx&#10;M2n8XLux0xgc29hu091NSDwIb4CQdgMv0b4Rx05aAkNcIGIp8Ynt75zzne/49GzTCLRmxnIlC5wc&#10;xRgxWSrK5bLAr1/NH00wso5ISoSSrMA3zOKz2cMHp63OWapqJSgzCECkzVtd4No5nUeRLWvWEHuk&#10;NJOwWCnTEAemWUbUkBbQGxGlcXwctcpQbVTJrIW/l90ingX8qmKle1lVljkkCgyxufA24b3w72h2&#10;SvKlIbrmZR8G+YcoGsIlOD1AXRJH0Mrwe1ANL42yqnJHpWoiVVW8ZCEHyCaJf8vmuiaahVyAHKsP&#10;NNn/B1u+WF8ZxGmB0xFGkjRQo+3n3cfd7fZu+337bfsFbb/CuNvd7j4h2AOEtdrmcO5aXxmfstXP&#10;VPneIqkuaiKX7NwY1daMUAgz8fujXw54w8JRtGifKwruyMqpwN2mMo0HBFbQJpTo5lAitnGohJ/j&#10;bBynGUYlLGVployz4IHk+8PaWPeEqQb5SYFXOoQT8Mn6mXWhSLTPlNB3CUZVI6DmayJQFsPTa2Kw&#10;Jx3uSSfT5Lh32iNGJN+7DYQowemcCxEMs1xcCIMAHpIJT3/YDrcJidoCjyYJ+P87xjz1408YDXfQ&#10;S4I3BZ4cHJHcl+KxpEHpjnDRzSFmIb0nFrqkZ0atAOK6pi2i3NOXTkZT6GDKoWVGk/g4np5gRMQS&#10;er10BiOj3Fvu6iBUX6t7GZ/M/ejoF7omHQ8HniEK2xEEMoHK790HaxBZkJBXTae+haI3oCDw7p36&#10;+wcmjLyBL0YtdHOB7YcVMQwj8VSCDqfJeOzbPxjj7CQFwwxXFsMVIstaQcYA1k0vXHdlrLThyxp8&#10;JSEjqc5BuxV3e5F3cfWKh44NafS3i78ShnbY9fMOnP0AAAD//wMAUEsDBBQABgAIAAAAIQCLcOhh&#10;3wAAAAsBAAAPAAAAZHJzL2Rvd25yZXYueG1sTI/BTsMwDIbvSLxDZCQuE0tpt7KVuhMwceK0gThn&#10;jWkKTVKadOveHnOCo+1Pv7+/3Ey2E0caQusdwu08AUGu9rp1DcLb6/PNCkSIymnVeUcIZwqwqS4v&#10;SlVof3I7Ou5jIzjEhUIhmBj7QspQG7IqzH1Pjm8ffrAq8jg0Ug/qxOG2k2mS5NKq1vEHo3p6MlR/&#10;7UeL8D4bX0zu9XqWP563i7D63n1uFeL11fRwDyLSFP9g+NVndajY6eBHp4PoEBbLNGMUIV0nSxBM&#10;8ILLHBCyuywFWZXyf4fqBwAA//8DAFBLAQItABQABgAIAAAAIQC2gziS/gAAAOEBAAATAAAAAAAA&#10;AAAAAAAAAAAAAABbQ29udGVudF9UeXBlc10ueG1sUEsBAi0AFAAGAAgAAAAhADj9If/WAAAAlAEA&#10;AAsAAAAAAAAAAAAAAAAALwEAAF9yZWxzLy5yZWxzUEsBAi0AFAAGAAgAAAAhAGDalV+zAgAASwUA&#10;AA4AAAAAAAAAAAAAAAAALgIAAGRycy9lMm9Eb2MueG1sUEsBAi0AFAAGAAgAAAAhAItw6GHfAAAA&#10;CwEAAA8AAAAAAAAAAAAAAAAADQ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8225" cy="3295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15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1100" cy="200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10" b="4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Pr="002071AA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35298E">
        <w:rPr>
          <w:rStyle w:val="a4"/>
          <w:rFonts w:ascii="PT Astra Serif" w:hAnsi="PT Astra Serif" w:cs="PT Astra Serif"/>
          <w:b/>
          <w:color w:val="000000"/>
          <w:sz w:val="28"/>
          <w:szCs w:val="28"/>
        </w:rPr>
        <w:t>Второй шаг</w:t>
      </w: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: </w:t>
      </w:r>
      <w:r w:rsidRPr="002071AA"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Необходимо открыть электронную почту </w:t>
      </w:r>
    </w:p>
    <w:p w:rsidR="001F3987" w:rsidRPr="0035298E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Pr="00375098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1299845</wp:posOffset>
                </wp:positionV>
                <wp:extent cx="454025" cy="525145"/>
                <wp:effectExtent l="97155" t="48895" r="106045" b="45085"/>
                <wp:wrapNone/>
                <wp:docPr id="22" name="Стрелка ввер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EB310" id="Стрелка вверх 22" o:spid="_x0000_s1026" type="#_x0000_t68" style="position:absolute;margin-left:137.85pt;margin-top:102.35pt;width:35.75pt;height:4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eYtAIAAEsFAAAOAAAAZHJzL2Uyb0RvYy54bWysVN1u0zAUvkfiHSzfs/ys2dpo6TRtFCEN&#10;mDR+rt3YSQyObWy36e4mJB6EN0BIu4GXaN+IYyftCkNcIGIp8Ynt75zzne/45HTVCrRkxnIlC5wc&#10;xBgxWSrKZV3gN69nT8YYWUckJUJJVuAbZvHp9PGjk07nLFWNEpQZBCDS5p0ucOOczqPIlg1riT1Q&#10;mklYrJRpiQPT1BE1pAP0VkRpHB9FnTJUG1Uya+HvRb+IpwG/qljpXlWVZQ6JAkNsLrxNeM/9O5qe&#10;kLw2RDe8HMIg/xBFS7gEpzuoC+IIWhj+AKrlpVFWVe6gVG2kqoqXLOQA2STxb9lcN0SzkAuQY/WO&#10;Jvv/YMuXyyuDOC1wmmIkSQs1Wn/ZfNrcru/WP9bf11/R+huMu83t5jOCPUBYp20O5671lfEpW32p&#10;yg8WSXXeEFmzM2NU1zBCIczE749+OeANC0fRvHuhKLgjC6cCd6vKtB4QWEGrUKKbXYnYyqESfo6y&#10;UZxmGJWwlKVZMsqCB5JvD2tj3TOmWuQnBV7oEE7AJ8tL60KR6JApoe8TjKpWQM2XRKAshmfQxN4e&#10;YOZ+TzqeJEeD0wExIvnWbSBECU5nXIhgmHp+LgwCeEgmPMNhu79NSNQV+HCcgP+/Y8xSP/6E0XIH&#10;vSR4W+DxzhHJfSmeShqU7ggX/RxiFtJ7YqFLBmbUAiCuG9ohyj196fhwAh1MObTM4Tg+iifHGBFR&#10;Q6+XzmBklHvHXROE6mv1IOPjmR89/UI3pOdhxzNEYXuCQCZQ+a37YO1FFiTkVdOrb67oDSgIvHun&#10;/v6BCSNv4YtRB91cYPtxQQzDSDyXoMNJMhr59g/GKDtOwTD7K/P9FSLLRkHGANZPz11/ZSy04XUD&#10;vpKQkVRnoN2Ku63I+7gGxUPHhjSG28VfCft22HV/B05/AgAA//8DAFBLAwQUAAYACAAAACEAy9M3&#10;xt8AAAALAQAADwAAAGRycy9kb3ducmV2LnhtbEyPQU+DQBCF7yb+h82YeGnsIiJQZGnUxpOnVtPz&#10;lh0BZWeRXVr67x1Pensz7+XNN+V6tr044ug7RwpulxEIpNqZjhoF728vNzkIHzQZ3TtCBWf0sK4u&#10;L0pdGHeiLR53oRFcQr7QCtoQhkJKX7dotV+6AYm9DzdaHXgcG2lGfeJy28s4ilJpdUd8odUDPrdY&#10;f+0mq2C/mF7b1JnVIn06bxKff28/N1qp66v58QFEwDn8heEXn9GhYqaDm8h40SuIs/uMoyyihAUn&#10;7pIsBnHgTZ4lIKtS/v+h+gEAAP//AwBQSwECLQAUAAYACAAAACEAtoM4kv4AAADhAQAAEwAAAAAA&#10;AAAAAAAAAAAAAAAAW0NvbnRlbnRfVHlwZXNdLnhtbFBLAQItABQABgAIAAAAIQA4/SH/1gAAAJQB&#10;AAALAAAAAAAAAAAAAAAAAC8BAABfcmVscy8ucmVsc1BLAQItABQABgAIAAAAIQAcgbeYtAIAAEsF&#10;AAAOAAAAAAAAAAAAAAAAAC4CAABkcnMvZTJvRG9jLnhtbFBLAQItABQABgAIAAAAIQDL0zfG3wAA&#10;AAsBAAAPAAAAAAAAAAAAAAAAAA4FAABkcnMvZG93bnJldi54bWxQSwUGAAAAAAQABADzAAAAGgYA&#10;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5400" cy="1390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1980565</wp:posOffset>
                </wp:positionH>
                <wp:positionV relativeFrom="paragraph">
                  <wp:posOffset>1867535</wp:posOffset>
                </wp:positionV>
                <wp:extent cx="454025" cy="525145"/>
                <wp:effectExtent l="98425" t="44450" r="104775" b="49530"/>
                <wp:wrapNone/>
                <wp:docPr id="21" name="Стрелка вверх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FBE15" id="Стрелка вверх 21" o:spid="_x0000_s1026" type="#_x0000_t68" style="position:absolute;margin-left:155.95pt;margin-top:147.05pt;width:35.75pt;height: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AKsQIAAEsFAAAOAAAAZHJzL2Uyb0RvYy54bWysVNtu1DAQfUfiHyy/01y6aXejZquqZRES&#10;l0rl8uyNncTg2Mb2brZvFRIfwh8gpL7AT+z+EWMnXQJFPCBiKfHE9jkzZ2Z8crppBVozY7mSBU4O&#10;YoyYLBXlsi7w61eLR1OMrCOSEqEkK/A1s/h0/vDBSadzlqpGCcoMAhBp804XuHFO51Fky4a1xB4o&#10;zSQsVsq0xIFp6oga0gF6K6I0jo+iThmqjSqZtfD3ol/E84BfVax0L6vKModEgcE3F94mvJf+Hc1P&#10;SF4bohteDm6Qf/CiJVwC6R7qgjiCVobfg2p5aZRVlTsoVRupquIlCzFANEn8WzRXDdEsxALiWL2X&#10;yf4/2PLF+tIgTgucJhhJ0kKOtp93H3c329vt9+237Re0/Qrjdnez+4RgDwjWaZvDuSt9aXzIVj9T&#10;5XuLpDpviKzZmTGqaxih4GbYH/1ywBsWjqJl91xRoCMrp4J2m8q0HhBUQZuQout9itjGoRJ+TrJJ&#10;nGYYlbCUpVkyybxHEcnvDmtj3ROmWuQnBV7p4E7AJ+tn1oUk0SFSQt9B1FUrIOdrIlAWwzPUxGhP&#10;Ot6TTmfJ0UA6IAL9HW0QRAlOF1yIYJh6eS4MAngIJjzDYTveJiTqCnw4TYD/7xiL1I8/YbTcQS8J&#10;3hZ4uiciuU/FY0lDpTvCRT8Hn4X0TCx0yaCMWgHEVUM7RLmXL50ezqCDKYeWOZzGR/HsGCMiauj1&#10;0hmMjHJvuWtCofpc3Yv4eOFHL7/QDel12OsMXtheoJDEPX2wRp6FEvJV01ffUtFrqCBg96T+/oEJ&#10;I2/gi1EH3Vxg+2FFDMNIPJVQh7NkMvHtH4xJdpyCYcYry/EKkWWjIGIA66fnrr8yVtrwugGuJEQk&#10;1RnUbsWdL0Ff171fgwEdG8IYbhd/JYztsOvnHTj/AQAA//8DAFBLAwQUAAYACAAAACEAZy4Qj+EA&#10;AAALAQAADwAAAGRycy9kb3ducmV2LnhtbEyPwU7DMAyG70i8Q2QkLtOWdq1KW5pOwMSJ0wbaOWtM&#10;U2iS0qRb9/aY07jZ8qff319tZtOzE46+c1ZAvIqAoW2c6mwr4OP9dZkD80FaJXtnUcAFPWzq25tK&#10;lsqd7Q5P+9AyCrG+lAJ0CEPJuW80GulXbkBLt083GhloHVuuRnmmcNPzdRRl3MjO0gctB3zR2Hzv&#10;JyPgsJjedOZUscieL9vU5z+7r60U4v5ufnoEFnAOVxj+9EkdanI6uskqz3oBSRwXhApYF2kMjIgk&#10;T1JgRxoeshx4XfH/HepfAAAA//8DAFBLAQItABQABgAIAAAAIQC2gziS/gAAAOEBAAATAAAAAAAA&#10;AAAAAAAAAAAAAABbQ29udGVudF9UeXBlc10ueG1sUEsBAi0AFAAGAAgAAAAhADj9If/WAAAAlAEA&#10;AAsAAAAAAAAAAAAAAAAALwEAAF9yZWxzLy5yZWxzUEsBAi0AFAAGAAgAAAAhANlqoAqxAgAASwUA&#10;AA4AAAAAAAAAAAAAAAAALgIAAGRycy9lMm9Eb2MueG1sUEsBAi0AFAAGAAgAAAAhAGcuEI/hAAAA&#10;CwEAAA8AAAAAAAAAAAAAAAAACw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0150" cy="2828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4" r="945" b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>Третий шаг (</w:t>
      </w:r>
      <w:r w:rsidRPr="00BE4C97"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далее выбираем </w:t>
      </w: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>«Вход»):</w:t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808990</wp:posOffset>
                </wp:positionV>
                <wp:extent cx="454025" cy="525145"/>
                <wp:effectExtent l="95250" t="46990" r="107950" b="46990"/>
                <wp:wrapNone/>
                <wp:docPr id="20" name="Стрелка ввер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7482B" id="Стрелка вверх 20" o:spid="_x0000_s1026" type="#_x0000_t68" style="position:absolute;margin-left:214.95pt;margin-top:63.7pt;width:35.75pt;height:4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LNsw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rTAKdAjSQM12nzeftzebe433zffNl/Q5iuM++3d9hOCPUBYq20O5270tfEpW32p&#10;yvcWSXVeE7lgZ8aotmaEQpiJ3x/9csAbFo6ieftCUXBHlk4F7taVaTwgsILWoUS3+xKxtUMl/Bxl&#10;ozjNMCphKUuzZJQFDyTfHdbGumdMNchPCrzUIZyAT1aX1oUi0T5TQt8lGFWNgJqviEBZDE+vicGe&#10;dLgnHU+So95pjxiRfOc2EKIEpzMuRDDMYn4uDAJ4SCY8/WE73CYkagt8OE7A/98xZqkff8JouINe&#10;Erwp8HjviOS+FE8lDUp3hItuDjEL6T2x0CU9M2oJEDc1bRHlnr50fDiBDqYcWuZwHB/Fk2OMiFhA&#10;r5fOYGSUe8tdHYTqa/Ug4+OZHx39Qtek42HPM0RhO4JAJlD5nftgDSILEvKq6dQ3V/QWFATevVN/&#10;/8CEkTfwxaiFbi6w/bAkhmEknkvQ4SQZjXz7B2OUHXuxm+HKfLhCZFkryBjAuum5666MpTZ8UYOv&#10;JGQk1Rlot+JuJ/Iurl7x0LEhjf528VfC0A67ft6B0x8AAAD//wMAUEsDBBQABgAIAAAAIQDMiGkO&#10;4AAAAAsBAAAPAAAAZHJzL2Rvd25yZXYueG1sTI/BTsMwDIbvSLxDZCQu05a0Kt1amk7AxInTBuLs&#10;NaEpNElp0q17e8wJbrb+T78/V9vZ9uykx9B5JyFZCWDaNV51rpXw9vq83AALEZ3C3jst4aIDbOvr&#10;qwpL5c9ur0+H2DIqcaFECSbGoeQ8NEZbDCs/aEfZhx8tRlrHlqsRz1Rue54KkXOLnaMLBgf9ZHTz&#10;dZishPfF9GJyr4pF/njZZWHzvf/coZS3N/PDPbCo5/gHw68+qUNNTkc/ORVYLyFLi4JQCtJ1BoyI&#10;O5HQcJSQJiIBXlf8/w/1DwAAAP//AwBQSwECLQAUAAYACAAAACEAtoM4kv4AAADhAQAAEwAAAAAA&#10;AAAAAAAAAAAAAAAAW0NvbnRlbnRfVHlwZXNdLnhtbFBLAQItABQABgAIAAAAIQA4/SH/1gAAAJQB&#10;AAALAAAAAAAAAAAAAAAAAC8BAABfcmVscy8ucmVsc1BLAQItABQABgAIAAAAIQClMYLNswIAAEsF&#10;AAAOAAAAAAAAAAAAAAAAAC4CAABkcnMvZTJvRG9jLnhtbFBLAQItABQABgAIAAAAIQDMiGkO4AAA&#10;AAsBAAAPAAAAAAAAAAAAAAAAAA0FAABkcnMvZG93bnJldi54bWxQSwUGAAAAAAQABADzAAAAGgYA&#10;AAAA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0150" cy="2028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5" b="4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Pr="00BE4C9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1325245</wp:posOffset>
                </wp:positionV>
                <wp:extent cx="454025" cy="525145"/>
                <wp:effectExtent l="91440" t="41910" r="111760" b="52070"/>
                <wp:wrapNone/>
                <wp:docPr id="19" name="Стрелка ввер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ECD38" id="Стрелка вверх 19" o:spid="_x0000_s1026" type="#_x0000_t68" style="position:absolute;margin-left:127.65pt;margin-top:104.35pt;width:35.75pt;height:4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tusw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hRqN8FIkgZqtPm8/bi929xvvm++bb6gzVcY99u77ScEe4CwVtsczt3oa+NTtvpS&#10;le8tkuq8JnLBzoxRbc0IhTATvz/65YA3LBxF8/aFouCOLJ0K3K0r03hAYAWtQ4lu9yVia4dK+DnK&#10;RnGaYVTCUpZmySgLHki+O6yNdc+YapCfFHipQzgBn6wurQtFon2mhL5LMKoaATVfEYGyGJ5eE4M9&#10;6XBPOp4kR73THjEi+c5tIEQJTmdciGCYxfxcGATwkEx4+sN2uE1I1Bb4cJyA/79jzFI//oTRcAe9&#10;JHhT4PHeEcl9KZ5KGpTuCBfdHGIW0ntioUt6ZtQSIG5q2iLKPX3p+HACHUw5tMzhOD6KJ8cYEbGA&#10;Xi+dwcgo95a7OgjV1+pBxsczPzr6ha5Jx8OeZ4jCdgSBTKDyO/fBGkQWJORV06lvrugtKAi8e6f+&#10;/oEJI2/gi1EL3Vxg+2FJDMNIPJegw0kyGvn2D8YoO07BMMOV+XCFyLJWkDGAddNz110ZS234ogZf&#10;SchIqjPQbsXdTuRdXL3ioWNDGv3t4q+EoR12/bwDpz8AAAD//wMAUEsDBBQABgAIAAAAIQAu+qqK&#10;4QAAAAsBAAAPAAAAZHJzL2Rvd25yZXYueG1sTI9BT8JAEIXvJv6HzZh4IbKlQC21W6IST5xAwnno&#10;rm21O1u7Wyj/3vGkt5l5L2++l69H24qz6X3jSMFsGoEwVDrdUKXg8P72kILwAUlj68gouBoP6+L2&#10;JsdMuwvtzHkfKsEh5DNUUIfQZVL6sjYW/dR1hlj7cL3FwGtfSd3jhcNtK+MoSqTFhvhDjZ15rU35&#10;tR+sguNk2NaJ06tJ8nLdLHz6vfvcoFL3d+PzE4hgxvBnhl98RoeCmU5uIO1FqyBeLuds5SFKH0Gw&#10;Yx4nXObEl9VsAbLI5f8OxQ8AAAD//wMAUEsBAi0AFAAGAAgAAAAhALaDOJL+AAAA4QEAABMAAAAA&#10;AAAAAAAAAAAAAAAAAFtDb250ZW50X1R5cGVzXS54bWxQSwECLQAUAAYACAAAACEAOP0h/9YAAACU&#10;AQAACwAAAAAAAAAAAAAAAAAvAQAAX3JlbHMvLnJlbHNQSwECLQAUAAYACAAAACEAqI+bbrMCAABL&#10;BQAADgAAAAAAAAAAAAAAAAAuAgAAZHJzL2Uyb0RvYy54bWxQSwECLQAUAAYACAAAACEALvqqiuEA&#10;AAALAQAADwAAAAAAAAAAAAAAAAANBQAAZHJzL2Rvd25yZXYueG1sUEsFBgAAAAAEAAQA8wAAABsG&#10;AAAAAA=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6350" cy="201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" r="17519" b="3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</w:pP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91025" cy="2733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84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Pr="00F64E53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F64E53">
        <w:rPr>
          <w:rStyle w:val="a4"/>
          <w:rFonts w:ascii="PT Astra Serif" w:hAnsi="PT Astra Serif" w:cs="PT Astra Serif"/>
          <w:color w:val="000000"/>
          <w:sz w:val="28"/>
          <w:szCs w:val="28"/>
        </w:rPr>
        <w:t>Необходимо оформить профиль автора</w:t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2352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3"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Pr="005E013C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A61EAD">
        <w:rPr>
          <w:rStyle w:val="a4"/>
          <w:rFonts w:ascii="PT Astra Serif" w:hAnsi="PT Astra Serif" w:cs="PT Astra Serif"/>
          <w:color w:val="000000"/>
          <w:sz w:val="28"/>
          <w:szCs w:val="28"/>
        </w:rPr>
        <w:t>Четвертый шаг</w:t>
      </w: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>:</w:t>
      </w:r>
      <w:r w:rsidRPr="00A61EAD"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 </w:t>
      </w: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добавить </w:t>
      </w:r>
      <w:r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  <w:t>работ</w:t>
      </w: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>у</w:t>
      </w:r>
      <w:r>
        <w:rPr>
          <w:rStyle w:val="a4"/>
          <w:rFonts w:ascii="PT Astra Serif" w:hAnsi="PT Astra Serif" w:cs="PT Astra Serif"/>
          <w:color w:val="000000"/>
          <w:sz w:val="28"/>
          <w:szCs w:val="28"/>
          <w:lang w:val="en-US"/>
        </w:rPr>
        <w:t xml:space="preserve"> </w:t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>
        <w:rPr>
          <w:rFonts w:ascii="PT Astra Serif" w:hAnsi="PT Astra Serif" w:cs="PT Astra Serif"/>
          <w:noProof/>
          <w:color w:val="00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1546860</wp:posOffset>
                </wp:positionV>
                <wp:extent cx="454025" cy="525145"/>
                <wp:effectExtent l="97155" t="48260" r="106045" b="45720"/>
                <wp:wrapNone/>
                <wp:docPr id="18" name="Стрелка вверх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525145"/>
                        </a:xfrm>
                        <a:prstGeom prst="upArrow">
                          <a:avLst>
                            <a:gd name="adj1" fmla="val 50000"/>
                            <a:gd name="adj2" fmla="val 28916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C534" id="Стрелка вверх 18" o:spid="_x0000_s1026" type="#_x0000_t68" style="position:absolute;margin-left:36.6pt;margin-top:121.8pt;width:35.75pt;height:4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mpswIAAEsFAAAOAAAAZHJzL2Uyb0RvYy54bWysVN1u0zAUvkfiHSzfs/ys2dpo6TRtFCGN&#10;MWn8XLux0xgc29hu091NSDwIb4CQdgMv0b4Rx05aAkNcIGIp8Ynt75zzne/45HTdCLRixnIlC5wc&#10;xBgxWSrK5aLAr1/Nnowxso5ISoSSrMC3zOLT6eNHJ63OWapqJSgzCECkzVtd4No5nUeRLWvWEHug&#10;NJOwWCnTEAemWUTUkBbQGxGlcXwUtcpQbVTJrIW/F90ingb8qmKle1lVljkkCgyxufA24T3372h6&#10;QvKFIbrmZR8G+YcoGsIlON1DXRBH0NLwB1ANL42yqnIHpWoiVVW8ZCEHyCaJf8vmpiaahVyAHKv3&#10;NNn/B1tera4N4hRqB5WSpIEabT5vP27vNveb75tvmy9o8xXG/fZu+wnBHiCs1TaHczf62viUrb5U&#10;5XuLpDqviVywM2NUWzNCIczE749+OeANC0fRvH2hKLgjS6cCd+vKNB4QWEHrUKLbfYnY2qESfo6y&#10;UZxmGJWwlKVZMsqCB5LvDmtj3TOmGuQnBV7qEE7AJ6tL60KRaJ8poe8SjKpGQM1XRKAshqfXxGBP&#10;OtyTjifJUe+0R4xIvnMbCFGC0xkXIhhmMT8XBgE8JBOe/rAdbhMStQU+HCfg/+8Ys9SPP2E03EEv&#10;Cd4UeLx3RHJfiqeSBqU7wkU3h5iF9J5Y6JKeGbUEiJuatohyT186PpyALiiHljkcx0fx5BgjIhbQ&#10;66UzGBnl3nJXB6H6Wj3I+HjmR0e/0DXpeNjzDFHYjiCQCVR+5z5Yg8iChLxqOvXNFb0FBYF379Tf&#10;PzBh5A18MWqhmwtsPyyJYRiJ5xJ0OElGI9/+wRhlxykYZrgyH64QWdYKMgawbnruuitjqQ1f1OAr&#10;CRlJdQbarbjbibyLq1c8dGxIo79d/JUwtMOun3fg9AcAAAD//wMAUEsDBBQABgAIAAAAIQB1esEX&#10;3wAAAAoBAAAPAAAAZHJzL2Rvd25yZXYueG1sTI/BTsMwEETvSPyDtUhcKuqQRG4bsqmAihOnFtSz&#10;Gy9xILZD7LTp3+OeynE1TzNvy/VkOnakwbfOIjzOE2Bka6da2yB8frw9LIH5IK2SnbOEcCYP6+r2&#10;ppSFcie7peMuNCyWWF9IBB1CX3Dua01G+rnrycbsyw1GhngODVeDPMVy0/E0SQQ3srVxQcueXjXV&#10;P7vRIOxn47sWTq1m4uW8yf3yd/u9kYj3d9PzE7BAU7jCcNGP6lBFp4MbrfKsQ1hkaSQR0jwTwC5A&#10;ni+AHRCyVGTAq5L/f6H6AwAA//8DAFBLAQItABQABgAIAAAAIQC2gziS/gAAAOEBAAATAAAAAAAA&#10;AAAAAAAAAAAAAABbQ29udGVudF9UeXBlc10ueG1sUEsBAi0AFAAGAAgAAAAhADj9If/WAAAAlAEA&#10;AAsAAAAAAAAAAAAAAAAALwEAAF9yZWxzLy5yZWxzUEsBAi0AFAAGAAgAAAAhANTUuamzAgAASwUA&#10;AA4AAAAAAAAAAAAAAAAALgIAAGRycy9lMm9Eb2MueG1sUEsBAi0AFAAGAAgAAAAhAHV6wRffAAAA&#10;CgEAAA8AAAAAAAAAAAAAAAAADQUAAGRycy9kb3ducmV2LnhtbFBLBQYAAAAABAAEAPMAAAAZBgAA&#10;AAA=&#10;" fillcolor="black" strokecolor="#f2f2f2" strokeweight="3pt">
                <v:shadow on="t" color="#7f7f7f" opacity=".5" offset="1pt"/>
                <v:textbox style="layout-flow:vertical-ideographic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495675" cy="2381250"/>
            <wp:effectExtent l="0" t="0" r="9525" b="0"/>
            <wp:docPr id="5" name="Рисунок 5" descr="IMG-cda39047290a4c05981c3348923730c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cda39047290a4c05981c3348923730c3-V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Pr="00F746C4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Pr="006F2135" w:rsidRDefault="001F3987" w:rsidP="001F3987">
      <w:pPr>
        <w:spacing w:line="240" w:lineRule="auto"/>
        <w:ind w:firstLine="690"/>
        <w:jc w:val="both"/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 xml:space="preserve">Прежде чем добавить работу необходимо выписать номер (в образце 33786.2.2.2022) и вписать его в титульный лист </w:t>
      </w:r>
      <w:r w:rsidRPr="006F2135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>(можно вписывать номер от руки)</w:t>
      </w:r>
      <w:r>
        <w:rPr>
          <w:rStyle w:val="a4"/>
          <w:rFonts w:ascii="PT Astra Serif" w:hAnsi="PT Astra Serif" w:cs="PT Astra Serif"/>
          <w:color w:val="000000"/>
          <w:sz w:val="28"/>
          <w:szCs w:val="28"/>
        </w:rPr>
        <w:t>, отсканировать титульный лист и только после этого выбрать номинацию</w:t>
      </w:r>
      <w:r w:rsidRPr="00F746C4">
        <w:rPr>
          <w:rStyle w:val="22"/>
          <w:rFonts w:ascii="PT Astra Serif" w:eastAsia="Calibri" w:hAnsi="PT Astra Serif" w:cs="PT Astra Serif"/>
          <w:color w:val="000000"/>
          <w:sz w:val="28"/>
          <w:szCs w:val="28"/>
          <w:shd w:val="clear" w:color="auto" w:fill="FFFFFF"/>
        </w:rPr>
        <w:t xml:space="preserve"> </w:t>
      </w: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Pr="00A61EAD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</w:p>
    <w:p w:rsidR="001F3987" w:rsidRDefault="001F3987" w:rsidP="001F3987">
      <w:pPr>
        <w:spacing w:line="240" w:lineRule="auto"/>
        <w:jc w:val="both"/>
      </w:pPr>
    </w:p>
    <w:p w:rsidR="001F3987" w:rsidRDefault="001F3987" w:rsidP="001F3987">
      <w:pPr>
        <w:spacing w:line="240" w:lineRule="auto"/>
        <w:jc w:val="both"/>
      </w:pPr>
    </w:p>
    <w:p w:rsidR="001F3987" w:rsidRDefault="001F3987" w:rsidP="001F3987">
      <w:pPr>
        <w:spacing w:line="240" w:lineRule="auto"/>
        <w:jc w:val="both"/>
      </w:pPr>
    </w:p>
    <w:p w:rsidR="001F3987" w:rsidRDefault="001F3987" w:rsidP="001F3987">
      <w:pPr>
        <w:spacing w:line="240" w:lineRule="auto"/>
        <w:jc w:val="both"/>
      </w:pPr>
      <w:r w:rsidRPr="00935D84">
        <w:rPr>
          <w:noProof/>
          <w:lang w:eastAsia="ru-RU"/>
        </w:rPr>
        <w:drawing>
          <wp:inline distT="0" distB="0" distL="0" distR="0">
            <wp:extent cx="4648200" cy="2609850"/>
            <wp:effectExtent l="0" t="0" r="0" b="0"/>
            <wp:docPr id="4" name="Рисунок 4" descr="IMG-525846fba92f7cfe70718da2b24b1a1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525846fba92f7cfe70718da2b24b1a14-V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</w:pPr>
    </w:p>
    <w:p w:rsidR="001F3987" w:rsidRDefault="001F3987" w:rsidP="001F3987">
      <w:pPr>
        <w:spacing w:line="240" w:lineRule="auto"/>
        <w:jc w:val="both"/>
      </w:pPr>
    </w:p>
    <w:p w:rsidR="001F3987" w:rsidRDefault="001F3987" w:rsidP="001F3987">
      <w:pPr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572000" cy="2609850"/>
            <wp:effectExtent l="0" t="0" r="0" b="0"/>
            <wp:docPr id="3" name="Рисунок 3" descr="IMG-b7658bde58aebfc8fd3ea0c89147638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b7658bde58aebfc8fd3ea0c891476389-V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</w:pPr>
    </w:p>
    <w:p w:rsidR="001F3987" w:rsidRDefault="001F3987" w:rsidP="001F3987">
      <w:pPr>
        <w:tabs>
          <w:tab w:val="left" w:pos="5245"/>
        </w:tabs>
        <w:spacing w:line="240" w:lineRule="auto"/>
        <w:jc w:val="both"/>
      </w:pPr>
      <w:r w:rsidRPr="00373821">
        <w:rPr>
          <w:noProof/>
          <w:lang w:eastAsia="ru-RU"/>
        </w:rPr>
        <w:drawing>
          <wp:inline distT="0" distB="0" distL="0" distR="0">
            <wp:extent cx="4572000" cy="2524125"/>
            <wp:effectExtent l="0" t="0" r="0" b="9525"/>
            <wp:docPr id="2" name="Рисунок 2" descr="IMG-dde4009af699589014be0c2878ed1d1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dde4009af699589014be0c2878ed1d11-V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spacing w:line="240" w:lineRule="auto"/>
        <w:jc w:val="both"/>
      </w:pPr>
    </w:p>
    <w:p w:rsidR="001F3987" w:rsidRDefault="001F3987" w:rsidP="001F3987">
      <w:pPr>
        <w:spacing w:line="240" w:lineRule="auto"/>
        <w:jc w:val="both"/>
        <w:rPr>
          <w:rStyle w:val="a4"/>
          <w:rFonts w:ascii="PT Astra Serif" w:hAnsi="PT Astra Serif" w:cs="PT Astra Serif"/>
          <w:color w:val="000000"/>
          <w:sz w:val="28"/>
          <w:szCs w:val="28"/>
        </w:rPr>
      </w:pPr>
      <w:r w:rsidRPr="00373821">
        <w:rPr>
          <w:rStyle w:val="a4"/>
          <w:rFonts w:ascii="PT Astra Serif" w:hAnsi="PT Astra Serif" w:cs="PT Astra Serif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33950" cy="2771775"/>
            <wp:effectExtent l="0" t="0" r="0" b="9525"/>
            <wp:docPr id="1" name="Рисунок 1" descr="IMG-d9312f814ee6622133be98c4665fa06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d9312f814ee6622133be98c4665fa064-V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87" w:rsidRDefault="001F3987" w:rsidP="001F3987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1F3987" w:rsidRDefault="001F3987" w:rsidP="001F3987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1F3987" w:rsidRPr="00AD46B5" w:rsidRDefault="001F3987" w:rsidP="001F3987">
      <w:pPr>
        <w:spacing w:line="240" w:lineRule="auto"/>
        <w:jc w:val="center"/>
        <w:rPr>
          <w:rFonts w:ascii="PT Astra Serif" w:hAnsi="PT Astra Serif" w:cs="PT Astra Serif"/>
          <w:b/>
          <w:color w:val="000000"/>
          <w:sz w:val="28"/>
          <w:szCs w:val="28"/>
          <w:shd w:val="clear" w:color="auto" w:fill="FFFFFF"/>
        </w:rPr>
      </w:pPr>
      <w:r w:rsidRPr="00AD46B5">
        <w:rPr>
          <w:rStyle w:val="22"/>
          <w:rFonts w:ascii="PT Astra Serif" w:eastAsia="Calibri" w:hAnsi="PT Astra Serif" w:cs="PT Astra Serif"/>
          <w:b/>
          <w:color w:val="000000"/>
          <w:sz w:val="28"/>
          <w:szCs w:val="28"/>
          <w:shd w:val="clear" w:color="auto" w:fill="FFFFFF"/>
        </w:rPr>
        <w:t>(ВНИМАНИЕ! ПОСЛЕ ОТПРАВКИ НА ПРОВЕРКУ ЭКСПЕРТАМ РЕДАКТИРОВАНИЕ ЗАЯВКИ БУДЕТ НЕВОЗМОЖНО).</w:t>
      </w:r>
    </w:p>
    <w:p w:rsidR="001F3987" w:rsidRPr="002C1B0C" w:rsidRDefault="001F3987" w:rsidP="001F3987">
      <w:pPr>
        <w:tabs>
          <w:tab w:val="left" w:pos="1290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1F3987" w:rsidRPr="006F2135" w:rsidRDefault="001F3987" w:rsidP="001F3987">
      <w:pPr>
        <w:tabs>
          <w:tab w:val="left" w:pos="1290"/>
        </w:tabs>
        <w:ind w:firstLine="5635"/>
        <w:jc w:val="center"/>
        <w:rPr>
          <w:rFonts w:ascii="PT Astra Serif" w:hAnsi="PT Astra Serif" w:cs="PT Astra Serif"/>
          <w:sz w:val="28"/>
          <w:szCs w:val="28"/>
        </w:rPr>
      </w:pPr>
    </w:p>
    <w:p w:rsidR="00387571" w:rsidRDefault="00387571">
      <w:bookmarkStart w:id="0" w:name="_GoBack"/>
      <w:bookmarkEnd w:id="0"/>
    </w:p>
    <w:sectPr w:rsidR="00387571">
      <w:pgSz w:w="11906" w:h="16838"/>
      <w:pgMar w:top="1134" w:right="455" w:bottom="1134" w:left="1701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80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1F398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1F398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1F3987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1F398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1F3987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24F" w:rsidRDefault="001F398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Symbol" w:hint="default"/>
        <w:sz w:val="28"/>
        <w:szCs w:val="28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Symbol"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ascii="Times New Roman" w:hAnsi="Times New Roman" w:cs="Symbol"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1080"/>
      </w:pPr>
      <w:rPr>
        <w:rFonts w:ascii="Times New Roman" w:hAnsi="Times New Roman" w:cs="Symbol" w:hint="default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ascii="Times New Roman" w:hAnsi="Times New Roman" w:cs="Symbol" w:hint="default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440"/>
      </w:pPr>
      <w:rPr>
        <w:rFonts w:ascii="Times New Roman" w:hAnsi="Times New Roman" w:cs="Symbol" w:hint="default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ascii="Times New Roman" w:hAnsi="Times New Roman" w:cs="Symbol" w:hint="default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800"/>
      </w:pPr>
      <w:rPr>
        <w:rFonts w:ascii="Times New Roman" w:hAnsi="Times New Roman" w:cs="Symbol" w:hint="default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2160"/>
      </w:pPr>
      <w:rPr>
        <w:rFonts w:ascii="Times New Roman" w:hAnsi="Times New Roman" w:cs="Symbol" w:hint="default"/>
        <w:sz w:val="28"/>
        <w:szCs w:val="28"/>
      </w:rPr>
    </w:lvl>
  </w:abstractNum>
  <w:abstractNum w:abstractNumId="2">
    <w:nsid w:val="00000006"/>
    <w:multiLevelType w:val="multilevel"/>
    <w:tmpl w:val="00000006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cs="Times New Roman" w:hint="default"/>
        <w:b w:val="0"/>
        <w:bCs w:val="0"/>
        <w:sz w:val="28"/>
        <w:szCs w:val="28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07"/>
    <w:multiLevelType w:val="multilevel"/>
    <w:tmpl w:val="00000007"/>
    <w:name w:val="WW8Num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BC"/>
    <w:rsid w:val="001F3987"/>
    <w:rsid w:val="002D32BC"/>
    <w:rsid w:val="0038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53D5F-59E6-4B32-B9E0-7EDD67732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987"/>
    <w:pPr>
      <w:suppressAutoHyphens/>
      <w:spacing w:after="0" w:line="276" w:lineRule="auto"/>
    </w:pPr>
    <w:rPr>
      <w:rFonts w:ascii="Calibri" w:eastAsia="Calibri" w:hAnsi="Calibri" w:cs="Times New Roman"/>
      <w:lang w:eastAsia="ar-SA"/>
    </w:rPr>
  </w:style>
  <w:style w:type="paragraph" w:styleId="1">
    <w:name w:val="heading 1"/>
    <w:basedOn w:val="a"/>
    <w:next w:val="a0"/>
    <w:link w:val="10"/>
    <w:qFormat/>
    <w:rsid w:val="001F3987"/>
    <w:pPr>
      <w:keepNext/>
      <w:keepLines/>
      <w:numPr>
        <w:numId w:val="1"/>
      </w:numPr>
      <w:spacing w:before="240"/>
      <w:outlineLvl w:val="0"/>
    </w:pPr>
    <w:rPr>
      <w:rFonts w:ascii="Cambria" w:hAnsi="Cambria" w:cs="font280"/>
      <w:color w:val="365F91"/>
      <w:sz w:val="32"/>
      <w:szCs w:val="32"/>
    </w:rPr>
  </w:style>
  <w:style w:type="paragraph" w:styleId="2">
    <w:name w:val="heading 2"/>
    <w:basedOn w:val="a"/>
    <w:next w:val="a0"/>
    <w:link w:val="20"/>
    <w:qFormat/>
    <w:rsid w:val="001F3987"/>
    <w:pPr>
      <w:keepNext/>
      <w:widowControl w:val="0"/>
      <w:numPr>
        <w:ilvl w:val="1"/>
        <w:numId w:val="1"/>
      </w:numPr>
      <w:spacing w:before="240" w:after="60" w:line="100" w:lineRule="atLeast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F3987"/>
    <w:rPr>
      <w:rFonts w:ascii="Cambria" w:eastAsia="Calibri" w:hAnsi="Cambria" w:cs="font280"/>
      <w:color w:val="365F9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1F3987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a4">
    <w:name w:val="Hyperlink"/>
    <w:rsid w:val="001F3987"/>
    <w:rPr>
      <w:color w:val="0000FF"/>
      <w:u w:val="single"/>
    </w:rPr>
  </w:style>
  <w:style w:type="character" w:customStyle="1" w:styleId="apple-converted-space">
    <w:name w:val="apple-converted-space"/>
    <w:basedOn w:val="a1"/>
    <w:rsid w:val="001F3987"/>
  </w:style>
  <w:style w:type="character" w:styleId="a5">
    <w:name w:val="Strong"/>
    <w:qFormat/>
    <w:rsid w:val="001F3987"/>
    <w:rPr>
      <w:b/>
      <w:bCs/>
    </w:rPr>
  </w:style>
  <w:style w:type="character" w:customStyle="1" w:styleId="22">
    <w:name w:val="Основной текст22"/>
    <w:rsid w:val="001F398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lang w:eastAsia="ar-SA" w:bidi="ar-SA"/>
    </w:rPr>
  </w:style>
  <w:style w:type="character" w:customStyle="1" w:styleId="23">
    <w:name w:val="Основной текст23"/>
    <w:rsid w:val="001F3987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lang w:eastAsia="ar-SA" w:bidi="ar-SA"/>
    </w:rPr>
  </w:style>
  <w:style w:type="paragraph" w:styleId="a6">
    <w:name w:val="header"/>
    <w:basedOn w:val="a"/>
    <w:link w:val="a7"/>
    <w:rsid w:val="001F3987"/>
    <w:pPr>
      <w:spacing w:line="240" w:lineRule="auto"/>
    </w:pPr>
  </w:style>
  <w:style w:type="character" w:customStyle="1" w:styleId="a7">
    <w:name w:val="Верхний колонтитул Знак"/>
    <w:basedOn w:val="a1"/>
    <w:link w:val="a6"/>
    <w:rsid w:val="001F3987"/>
    <w:rPr>
      <w:rFonts w:ascii="Calibri" w:eastAsia="Calibri" w:hAnsi="Calibri" w:cs="Times New Roman"/>
      <w:lang w:eastAsia="ar-SA"/>
    </w:rPr>
  </w:style>
  <w:style w:type="paragraph" w:styleId="a8">
    <w:name w:val="Normal (Web)"/>
    <w:basedOn w:val="a"/>
    <w:rsid w:val="001F398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No Spacing"/>
    <w:qFormat/>
    <w:rsid w:val="001F3987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NoSpacing">
    <w:name w:val="No Spacing"/>
    <w:rsid w:val="001F3987"/>
    <w:pPr>
      <w:suppressAutoHyphens/>
      <w:spacing w:after="0" w:line="100" w:lineRule="atLeast"/>
    </w:pPr>
    <w:rPr>
      <w:rFonts w:ascii="Times New Roman" w:eastAsia="SimSun" w:hAnsi="Times New Roman" w:cs="Arial"/>
      <w:sz w:val="24"/>
      <w:szCs w:val="24"/>
      <w:lang w:eastAsia="hi-IN" w:bidi="hi-IN"/>
    </w:rPr>
  </w:style>
  <w:style w:type="paragraph" w:customStyle="1" w:styleId="29">
    <w:name w:val="Основной текст29"/>
    <w:basedOn w:val="a"/>
    <w:rsid w:val="001F3987"/>
    <w:pPr>
      <w:shd w:val="clear" w:color="auto" w:fill="FFFFFF"/>
      <w:spacing w:after="360" w:line="0" w:lineRule="atLeast"/>
    </w:pPr>
    <w:rPr>
      <w:sz w:val="26"/>
      <w:szCs w:val="26"/>
      <w:lang w:val="ru-RU"/>
    </w:rPr>
  </w:style>
  <w:style w:type="paragraph" w:customStyle="1" w:styleId="5">
    <w:name w:val="Основной текст5"/>
    <w:basedOn w:val="a"/>
    <w:rsid w:val="001F3987"/>
    <w:pPr>
      <w:widowControl w:val="0"/>
      <w:shd w:val="clear" w:color="auto" w:fill="FFFFFF"/>
      <w:spacing w:line="317" w:lineRule="exact"/>
      <w:ind w:hanging="380"/>
      <w:jc w:val="center"/>
    </w:pPr>
    <w:rPr>
      <w:sz w:val="25"/>
      <w:szCs w:val="25"/>
      <w:lang w:val="x-none"/>
    </w:rPr>
  </w:style>
  <w:style w:type="paragraph" w:styleId="a0">
    <w:name w:val="Body Text"/>
    <w:basedOn w:val="a"/>
    <w:link w:val="aa"/>
    <w:uiPriority w:val="99"/>
    <w:semiHidden/>
    <w:unhideWhenUsed/>
    <w:rsid w:val="001F3987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semiHidden/>
    <w:rsid w:val="001F3987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konkurs.podvig-uchitelya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shahteparh.ru/zhizn-eparkhii/" TargetMode="External"/><Relationship Id="rId11" Type="http://schemas.openxmlformats.org/officeDocument/2006/relationships/header" Target="header3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5" Type="http://schemas.openxmlformats.org/officeDocument/2006/relationships/hyperlink" Target="http://www.comp.podvig-uchitelya.ru/" TargetMode="External"/><Relationship Id="rId15" Type="http://schemas.openxmlformats.org/officeDocument/2006/relationships/hyperlink" Target="http://konkurs.podvig-uchitelya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konkurs.podvig-uchitelya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4463</Words>
  <Characters>25445</Characters>
  <Application>Microsoft Office Word</Application>
  <DocSecurity>0</DocSecurity>
  <Lines>212</Lines>
  <Paragraphs>59</Paragraphs>
  <ScaleCrop>false</ScaleCrop>
  <Company/>
  <LinksUpToDate>false</LinksUpToDate>
  <CharactersWithSpaces>29849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yo2302</dc:creator>
  <cp:keywords/>
  <dc:description/>
  <cp:lastModifiedBy>yo2302</cp:lastModifiedBy>
  <cp:revision>2</cp:revision>
  <dcterms:created xsi:type="dcterms:W3CDTF">2022-12-28T12:45:00Z</dcterms:created>
  <dcterms:modified xsi:type="dcterms:W3CDTF">2022-12-28T12:45:00Z</dcterms:modified>
</cp:coreProperties>
</file>